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24FD4" w14:textId="77777777" w:rsidR="00E909B6" w:rsidRPr="000F472A" w:rsidRDefault="00E909B6" w:rsidP="00E909B6">
      <w:pPr>
        <w:spacing w:after="160" w:line="240" w:lineRule="auto"/>
        <w:jc w:val="center"/>
        <w:rPr>
          <w:rFonts w:ascii="Times New Roman" w:eastAsia="Calibri" w:hAnsi="Times New Roman"/>
          <w:b/>
          <w:sz w:val="24"/>
          <w:szCs w:val="24"/>
        </w:rPr>
      </w:pPr>
      <w:r>
        <w:rPr>
          <w:rFonts w:ascii="Times New Roman" w:eastAsia="Calibri" w:hAnsi="Times New Roman"/>
          <w:b/>
          <w:sz w:val="24"/>
          <w:szCs w:val="24"/>
        </w:rPr>
        <w:t>ALASAN ARAB SAUDI MENJALIN KESEPAKATAN PENGADAAN SENJATA DENGAN RUSIA TAHUN 2017</w:t>
      </w:r>
    </w:p>
    <w:p w14:paraId="03ED61F8" w14:textId="77777777" w:rsidR="00E909B6" w:rsidRPr="00A510E9" w:rsidRDefault="00E909B6" w:rsidP="00E909B6">
      <w:pPr>
        <w:pStyle w:val="FootnoteText"/>
        <w:jc w:val="center"/>
        <w:rPr>
          <w:b/>
          <w:bCs/>
          <w:sz w:val="22"/>
          <w:szCs w:val="22"/>
          <w:lang w:val="id-ID"/>
        </w:rPr>
      </w:pPr>
    </w:p>
    <w:p w14:paraId="44D41493" w14:textId="77777777" w:rsidR="00E909B6" w:rsidRPr="00A510E9" w:rsidRDefault="00E909B6" w:rsidP="00E909B6">
      <w:pPr>
        <w:pStyle w:val="FootnoteText"/>
        <w:jc w:val="center"/>
        <w:rPr>
          <w:b/>
          <w:bCs/>
          <w:sz w:val="22"/>
          <w:szCs w:val="22"/>
          <w:lang w:val="en-AU"/>
        </w:rPr>
      </w:pPr>
      <w:r>
        <w:rPr>
          <w:b/>
          <w:bCs/>
          <w:sz w:val="22"/>
          <w:szCs w:val="22"/>
          <w:lang w:val="id-ID"/>
        </w:rPr>
        <w:t>Moly Risky Suryanti</w:t>
      </w:r>
      <w:r>
        <w:rPr>
          <w:rStyle w:val="FootnoteReference"/>
          <w:b/>
          <w:bCs/>
          <w:sz w:val="22"/>
          <w:szCs w:val="22"/>
        </w:rPr>
        <w:footnoteReference w:id="1"/>
      </w:r>
    </w:p>
    <w:p w14:paraId="17262F0F" w14:textId="77777777" w:rsidR="00E909B6" w:rsidRPr="00237096" w:rsidRDefault="00E909B6" w:rsidP="00E909B6">
      <w:pPr>
        <w:pStyle w:val="FootnoteText"/>
        <w:jc w:val="center"/>
        <w:rPr>
          <w:b/>
          <w:i/>
          <w:lang w:val="fi-FI"/>
        </w:rPr>
      </w:pPr>
    </w:p>
    <w:p w14:paraId="2EE81C41" w14:textId="1B73A8CA" w:rsidR="00E909B6" w:rsidRDefault="00E909B6" w:rsidP="0019029F">
      <w:pPr>
        <w:spacing w:after="0" w:line="240" w:lineRule="auto"/>
        <w:ind w:left="851" w:right="849"/>
        <w:jc w:val="both"/>
        <w:rPr>
          <w:rFonts w:ascii="Times New Roman" w:hAnsi="Times New Roman"/>
          <w:bCs/>
          <w:i/>
          <w:iCs/>
          <w:sz w:val="20"/>
          <w:szCs w:val="20"/>
        </w:rPr>
      </w:pPr>
      <w:r w:rsidRPr="00AB14D5">
        <w:rPr>
          <w:rFonts w:ascii="Times New Roman" w:eastAsia="Calibri" w:hAnsi="Times New Roman"/>
          <w:b/>
          <w:bCs/>
          <w:i/>
          <w:sz w:val="20"/>
          <w:szCs w:val="20"/>
          <w:lang w:val="en-US"/>
        </w:rPr>
        <w:t>Abstract:</w:t>
      </w:r>
      <w:r w:rsidR="0019029F">
        <w:rPr>
          <w:rFonts w:ascii="Times New Roman" w:eastAsia="Calibri" w:hAnsi="Times New Roman"/>
          <w:b/>
          <w:bCs/>
          <w:i/>
          <w:sz w:val="20"/>
          <w:szCs w:val="20"/>
        </w:rPr>
        <w:t xml:space="preserve"> </w:t>
      </w:r>
      <w:r w:rsidR="003152F1">
        <w:rPr>
          <w:rFonts w:ascii="Times New Roman" w:hAnsi="Times New Roman"/>
          <w:bCs/>
          <w:i/>
          <w:iCs/>
          <w:sz w:val="20"/>
          <w:szCs w:val="20"/>
        </w:rPr>
        <w:t xml:space="preserve">Saudi </w:t>
      </w:r>
      <w:r w:rsidR="00DC1AC1" w:rsidRPr="00AB14D5">
        <w:rPr>
          <w:rFonts w:ascii="Times New Roman" w:hAnsi="Times New Roman"/>
          <w:bCs/>
          <w:i/>
          <w:iCs/>
          <w:sz w:val="20"/>
          <w:szCs w:val="20"/>
        </w:rPr>
        <w:t xml:space="preserve">Arabia has strategic </w:t>
      </w:r>
      <w:r w:rsidR="007001E0" w:rsidRPr="00AB14D5">
        <w:rPr>
          <w:rFonts w:ascii="Times New Roman" w:hAnsi="Times New Roman"/>
          <w:bCs/>
          <w:i/>
          <w:iCs/>
          <w:sz w:val="20"/>
          <w:szCs w:val="20"/>
          <w:lang w:val="en-US"/>
        </w:rPr>
        <w:t>ties</w:t>
      </w:r>
      <w:r w:rsidR="00DC1AC1" w:rsidRPr="00AB14D5">
        <w:rPr>
          <w:rFonts w:ascii="Times New Roman" w:hAnsi="Times New Roman"/>
          <w:bCs/>
          <w:i/>
          <w:iCs/>
          <w:sz w:val="20"/>
          <w:szCs w:val="20"/>
        </w:rPr>
        <w:t xml:space="preserve"> with the United States in defense cooperation, especially</w:t>
      </w:r>
      <w:r w:rsidR="007001E0" w:rsidRPr="00AB14D5">
        <w:rPr>
          <w:rFonts w:ascii="Times New Roman" w:hAnsi="Times New Roman"/>
          <w:bCs/>
          <w:i/>
          <w:iCs/>
          <w:sz w:val="20"/>
          <w:szCs w:val="20"/>
          <w:lang w:val="en-US"/>
        </w:rPr>
        <w:t xml:space="preserve"> </w:t>
      </w:r>
      <w:r w:rsidR="0078266F" w:rsidRPr="00AB14D5">
        <w:rPr>
          <w:rFonts w:ascii="Times New Roman" w:hAnsi="Times New Roman"/>
          <w:bCs/>
          <w:i/>
          <w:iCs/>
          <w:sz w:val="20"/>
          <w:szCs w:val="20"/>
          <w:lang w:val="en-US"/>
        </w:rPr>
        <w:t>on the</w:t>
      </w:r>
      <w:r w:rsidR="00DC1AC1" w:rsidRPr="00AB14D5">
        <w:rPr>
          <w:rFonts w:ascii="Times New Roman" w:hAnsi="Times New Roman"/>
          <w:bCs/>
          <w:i/>
          <w:iCs/>
          <w:sz w:val="20"/>
          <w:szCs w:val="20"/>
        </w:rPr>
        <w:t xml:space="preserve"> arms trade. But in 2017</w:t>
      </w:r>
      <w:r w:rsidR="007001E0" w:rsidRPr="00AB14D5">
        <w:rPr>
          <w:rFonts w:ascii="Times New Roman" w:hAnsi="Times New Roman"/>
          <w:bCs/>
          <w:i/>
          <w:iCs/>
          <w:sz w:val="20"/>
          <w:szCs w:val="20"/>
          <w:lang w:val="en-US"/>
        </w:rPr>
        <w:t>,</w:t>
      </w:r>
      <w:r w:rsidR="00DC1AC1" w:rsidRPr="00AB14D5">
        <w:rPr>
          <w:rFonts w:ascii="Times New Roman" w:hAnsi="Times New Roman"/>
          <w:bCs/>
          <w:i/>
          <w:iCs/>
          <w:sz w:val="20"/>
          <w:szCs w:val="20"/>
        </w:rPr>
        <w:t xml:space="preserve"> Saudi Arabia also </w:t>
      </w:r>
      <w:r w:rsidR="007001E0" w:rsidRPr="00AB14D5">
        <w:rPr>
          <w:rFonts w:ascii="Times New Roman" w:hAnsi="Times New Roman"/>
          <w:bCs/>
          <w:i/>
          <w:iCs/>
          <w:sz w:val="20"/>
          <w:szCs w:val="20"/>
          <w:lang w:val="en-US"/>
        </w:rPr>
        <w:t>conducted</w:t>
      </w:r>
      <w:r w:rsidR="00DC1AC1" w:rsidRPr="00AB14D5">
        <w:rPr>
          <w:rFonts w:ascii="Times New Roman" w:hAnsi="Times New Roman"/>
          <w:bCs/>
          <w:i/>
          <w:iCs/>
          <w:sz w:val="20"/>
          <w:szCs w:val="20"/>
        </w:rPr>
        <w:t xml:space="preserve"> defense cooperation with Russia by making arms deal. </w:t>
      </w:r>
      <w:r w:rsidR="007001E0" w:rsidRPr="00AB14D5">
        <w:rPr>
          <w:rFonts w:ascii="Times New Roman" w:hAnsi="Times New Roman"/>
          <w:bCs/>
          <w:i/>
          <w:iCs/>
          <w:sz w:val="20"/>
          <w:szCs w:val="20"/>
          <w:lang w:val="en-US"/>
        </w:rPr>
        <w:t>A</w:t>
      </w:r>
      <w:r w:rsidR="00DC1AC1" w:rsidRPr="00AB14D5">
        <w:rPr>
          <w:rFonts w:ascii="Times New Roman" w:hAnsi="Times New Roman"/>
          <w:bCs/>
          <w:i/>
          <w:iCs/>
          <w:sz w:val="20"/>
          <w:szCs w:val="20"/>
        </w:rPr>
        <w:t xml:space="preserve">rms </w:t>
      </w:r>
      <w:r w:rsidR="007001E0" w:rsidRPr="00AB14D5">
        <w:rPr>
          <w:rFonts w:ascii="Times New Roman" w:hAnsi="Times New Roman"/>
          <w:bCs/>
          <w:i/>
          <w:iCs/>
          <w:sz w:val="20"/>
          <w:szCs w:val="20"/>
        </w:rPr>
        <w:t>deal between</w:t>
      </w:r>
      <w:r w:rsidR="00DC1AC1" w:rsidRPr="00AB14D5">
        <w:rPr>
          <w:rFonts w:ascii="Times New Roman" w:hAnsi="Times New Roman"/>
          <w:bCs/>
          <w:i/>
          <w:iCs/>
          <w:sz w:val="20"/>
          <w:szCs w:val="20"/>
        </w:rPr>
        <w:t xml:space="preserve"> Saudi Arabia and Russia received a negative response from the United States. However, Saudi Arabia still continued its cooperat</w:t>
      </w:r>
      <w:r w:rsidR="007001E0" w:rsidRPr="00AB14D5">
        <w:rPr>
          <w:rFonts w:ascii="Times New Roman" w:hAnsi="Times New Roman"/>
          <w:bCs/>
          <w:i/>
          <w:iCs/>
          <w:sz w:val="20"/>
          <w:szCs w:val="20"/>
          <w:lang w:val="en-US"/>
        </w:rPr>
        <w:t>ion</w:t>
      </w:r>
      <w:r w:rsidR="00DC1AC1" w:rsidRPr="00AB14D5">
        <w:rPr>
          <w:rFonts w:ascii="Times New Roman" w:hAnsi="Times New Roman"/>
          <w:bCs/>
          <w:i/>
          <w:iCs/>
          <w:sz w:val="20"/>
          <w:szCs w:val="20"/>
        </w:rPr>
        <w:t xml:space="preserve"> with Russia. </w:t>
      </w:r>
      <w:r w:rsidR="0019029F">
        <w:rPr>
          <w:rFonts w:ascii="Times New Roman" w:eastAsia="Calibri" w:hAnsi="Times New Roman"/>
          <w:i/>
          <w:sz w:val="20"/>
          <w:szCs w:val="20"/>
        </w:rPr>
        <w:t>The research aims to explore the reason of Saudi Arabia</w:t>
      </w:r>
      <w:r w:rsidR="0019029F" w:rsidRPr="00AB14D5">
        <w:rPr>
          <w:rFonts w:ascii="Times New Roman" w:hAnsi="Times New Roman"/>
          <w:bCs/>
          <w:i/>
          <w:iCs/>
          <w:sz w:val="20"/>
          <w:szCs w:val="20"/>
        </w:rPr>
        <w:t xml:space="preserve"> to establish arms deal with Russia in 2017</w:t>
      </w:r>
      <w:r w:rsidR="0019029F">
        <w:rPr>
          <w:rFonts w:ascii="Times New Roman" w:hAnsi="Times New Roman"/>
          <w:bCs/>
          <w:i/>
          <w:iCs/>
          <w:sz w:val="20"/>
          <w:szCs w:val="20"/>
        </w:rPr>
        <w:t xml:space="preserve">. </w:t>
      </w:r>
      <w:r w:rsidR="003152F1">
        <w:rPr>
          <w:rFonts w:ascii="Times New Roman" w:hAnsi="Times New Roman"/>
          <w:bCs/>
          <w:i/>
          <w:iCs/>
          <w:sz w:val="20"/>
          <w:szCs w:val="20"/>
        </w:rPr>
        <w:t xml:space="preserve">An </w:t>
      </w:r>
      <w:r w:rsidR="003152F1" w:rsidRPr="0019029F">
        <w:rPr>
          <w:rFonts w:ascii="Times New Roman" w:hAnsi="Times New Roman"/>
          <w:bCs/>
          <w:i/>
          <w:iCs/>
          <w:sz w:val="20"/>
          <w:szCs w:val="20"/>
        </w:rPr>
        <w:t xml:space="preserve">approach that used in this research is </w:t>
      </w:r>
      <w:r w:rsidR="00DC1AC1" w:rsidRPr="0019029F">
        <w:rPr>
          <w:rFonts w:ascii="Times New Roman" w:hAnsi="Times New Roman"/>
          <w:bCs/>
          <w:i/>
          <w:iCs/>
          <w:sz w:val="20"/>
          <w:szCs w:val="20"/>
        </w:rPr>
        <w:t>concept of national interest</w:t>
      </w:r>
      <w:r w:rsidR="003152F1" w:rsidRPr="0019029F">
        <w:rPr>
          <w:rFonts w:ascii="Times New Roman" w:hAnsi="Times New Roman"/>
          <w:bCs/>
          <w:i/>
          <w:iCs/>
          <w:sz w:val="20"/>
          <w:szCs w:val="20"/>
        </w:rPr>
        <w:t xml:space="preserve"> by</w:t>
      </w:r>
      <w:r w:rsidR="0019029F" w:rsidRPr="0019029F">
        <w:rPr>
          <w:rFonts w:asciiTheme="majorBidi" w:hAnsiTheme="majorBidi" w:cstheme="majorBidi"/>
          <w:bCs/>
          <w:i/>
          <w:iCs/>
          <w:sz w:val="20"/>
          <w:szCs w:val="20"/>
        </w:rPr>
        <w:t xml:space="preserve"> Hans J</w:t>
      </w:r>
      <w:r w:rsidR="0019029F" w:rsidRPr="0019029F">
        <w:rPr>
          <w:rFonts w:asciiTheme="majorBidi" w:hAnsiTheme="majorBidi" w:cstheme="majorBidi"/>
          <w:bCs/>
          <w:sz w:val="20"/>
          <w:szCs w:val="20"/>
        </w:rPr>
        <w:t>.</w:t>
      </w:r>
      <w:r w:rsidR="0019029F" w:rsidRPr="0019029F">
        <w:rPr>
          <w:rFonts w:asciiTheme="majorBidi" w:hAnsiTheme="majorBidi" w:cstheme="majorBidi"/>
          <w:bCs/>
          <w:i/>
          <w:iCs/>
          <w:sz w:val="20"/>
          <w:szCs w:val="20"/>
        </w:rPr>
        <w:t xml:space="preserve"> Morgenthau and determination of the national interest by Donald E</w:t>
      </w:r>
      <w:r w:rsidR="0019029F" w:rsidRPr="0019029F">
        <w:rPr>
          <w:rFonts w:asciiTheme="majorBidi" w:hAnsiTheme="majorBidi" w:cstheme="majorBidi"/>
          <w:bCs/>
          <w:sz w:val="20"/>
          <w:szCs w:val="20"/>
        </w:rPr>
        <w:t>.</w:t>
      </w:r>
      <w:r w:rsidR="0019029F" w:rsidRPr="0019029F">
        <w:rPr>
          <w:rFonts w:asciiTheme="majorBidi" w:hAnsiTheme="majorBidi" w:cstheme="majorBidi"/>
          <w:bCs/>
          <w:i/>
          <w:iCs/>
          <w:sz w:val="20"/>
          <w:szCs w:val="20"/>
        </w:rPr>
        <w:t xml:space="preserve"> Nuechterlein</w:t>
      </w:r>
      <w:r w:rsidR="00DC1AC1" w:rsidRPr="00AB14D5">
        <w:rPr>
          <w:rFonts w:ascii="Times New Roman" w:hAnsi="Times New Roman"/>
          <w:bCs/>
          <w:i/>
          <w:iCs/>
          <w:sz w:val="20"/>
          <w:szCs w:val="20"/>
        </w:rPr>
        <w:t xml:space="preserve">. As </w:t>
      </w:r>
      <w:r w:rsidR="00D05222" w:rsidRPr="00AB14D5">
        <w:rPr>
          <w:rFonts w:ascii="Times New Roman" w:hAnsi="Times New Roman"/>
          <w:bCs/>
          <w:i/>
          <w:iCs/>
          <w:sz w:val="20"/>
          <w:szCs w:val="20"/>
          <w:lang w:val="en-US"/>
        </w:rPr>
        <w:t>the</w:t>
      </w:r>
      <w:r w:rsidR="00DC1AC1" w:rsidRPr="00AB14D5">
        <w:rPr>
          <w:rFonts w:ascii="Times New Roman" w:hAnsi="Times New Roman"/>
          <w:bCs/>
          <w:i/>
          <w:iCs/>
          <w:sz w:val="20"/>
          <w:szCs w:val="20"/>
        </w:rPr>
        <w:t xml:space="preserve"> result, there are two</w:t>
      </w:r>
      <w:r w:rsidR="00D05222" w:rsidRPr="00AB14D5">
        <w:rPr>
          <w:rFonts w:ascii="Times New Roman" w:hAnsi="Times New Roman"/>
          <w:bCs/>
          <w:i/>
          <w:iCs/>
          <w:sz w:val="20"/>
          <w:szCs w:val="20"/>
          <w:lang w:val="en-US"/>
        </w:rPr>
        <w:t xml:space="preserve"> main</w:t>
      </w:r>
      <w:r w:rsidR="00DC1AC1" w:rsidRPr="00AB14D5">
        <w:rPr>
          <w:rFonts w:ascii="Times New Roman" w:hAnsi="Times New Roman"/>
          <w:bCs/>
          <w:i/>
          <w:iCs/>
          <w:sz w:val="20"/>
          <w:szCs w:val="20"/>
        </w:rPr>
        <w:t xml:space="preserve"> interests of Saudi Arab</w:t>
      </w:r>
      <w:r w:rsidR="00074F16" w:rsidRPr="00AB14D5">
        <w:rPr>
          <w:rFonts w:ascii="Times New Roman" w:hAnsi="Times New Roman"/>
          <w:bCs/>
          <w:i/>
          <w:iCs/>
          <w:sz w:val="20"/>
          <w:szCs w:val="20"/>
          <w:lang w:val="en-US"/>
        </w:rPr>
        <w:t>ia.</w:t>
      </w:r>
      <w:r w:rsidR="00DC1AC1" w:rsidRPr="00AB14D5">
        <w:rPr>
          <w:rFonts w:ascii="Times New Roman" w:hAnsi="Times New Roman"/>
          <w:bCs/>
          <w:i/>
          <w:iCs/>
          <w:sz w:val="20"/>
          <w:szCs w:val="20"/>
        </w:rPr>
        <w:t xml:space="preserve"> </w:t>
      </w:r>
      <w:r w:rsidR="00074F16" w:rsidRPr="00AB14D5">
        <w:rPr>
          <w:rFonts w:ascii="Times New Roman" w:hAnsi="Times New Roman"/>
          <w:bCs/>
          <w:i/>
          <w:iCs/>
          <w:sz w:val="20"/>
          <w:szCs w:val="20"/>
          <w:lang w:val="en-US"/>
        </w:rPr>
        <w:t>F</w:t>
      </w:r>
      <w:r w:rsidRPr="00AB14D5">
        <w:rPr>
          <w:rFonts w:ascii="Times New Roman" w:hAnsi="Times New Roman"/>
          <w:bCs/>
          <w:i/>
          <w:iCs/>
          <w:sz w:val="20"/>
          <w:szCs w:val="20"/>
        </w:rPr>
        <w:t>irst was defen</w:t>
      </w:r>
      <w:r w:rsidR="008A41CF" w:rsidRPr="00AB14D5">
        <w:rPr>
          <w:rFonts w:ascii="Times New Roman" w:hAnsi="Times New Roman"/>
          <w:bCs/>
          <w:i/>
          <w:iCs/>
          <w:sz w:val="20"/>
          <w:szCs w:val="20"/>
          <w:lang w:val="en-US"/>
        </w:rPr>
        <w:t>s</w:t>
      </w:r>
      <w:r w:rsidRPr="00AB14D5">
        <w:rPr>
          <w:rFonts w:ascii="Times New Roman" w:hAnsi="Times New Roman"/>
          <w:bCs/>
          <w:i/>
          <w:iCs/>
          <w:sz w:val="20"/>
          <w:szCs w:val="20"/>
        </w:rPr>
        <w:t>e interest to maintain security</w:t>
      </w:r>
      <w:r w:rsidRPr="00AB14D5">
        <w:rPr>
          <w:rFonts w:ascii="Times New Roman" w:hAnsi="Times New Roman"/>
          <w:bCs/>
          <w:sz w:val="20"/>
          <w:szCs w:val="20"/>
        </w:rPr>
        <w:t xml:space="preserve">, </w:t>
      </w:r>
      <w:r w:rsidRPr="00AB14D5">
        <w:rPr>
          <w:rFonts w:ascii="Times New Roman" w:hAnsi="Times New Roman"/>
          <w:bCs/>
          <w:i/>
          <w:iCs/>
          <w:sz w:val="20"/>
          <w:szCs w:val="20"/>
        </w:rPr>
        <w:t xml:space="preserve">develop military industry and seek support from Russia to establish Saudi Arabia's international center against terrorism. Second, to achieve Saudi Arabia's political interest </w:t>
      </w:r>
      <w:r w:rsidR="00D179F6" w:rsidRPr="00AB14D5">
        <w:rPr>
          <w:rFonts w:ascii="Times New Roman" w:hAnsi="Times New Roman"/>
          <w:bCs/>
          <w:i/>
          <w:iCs/>
          <w:sz w:val="20"/>
          <w:szCs w:val="20"/>
          <w:lang w:val="en-US"/>
        </w:rPr>
        <w:t>on</w:t>
      </w:r>
      <w:r w:rsidRPr="00AB14D5">
        <w:rPr>
          <w:rFonts w:ascii="Times New Roman" w:hAnsi="Times New Roman"/>
          <w:bCs/>
          <w:i/>
          <w:iCs/>
          <w:sz w:val="20"/>
          <w:szCs w:val="20"/>
        </w:rPr>
        <w:t xml:space="preserve"> maintain</w:t>
      </w:r>
      <w:r w:rsidR="00D179F6" w:rsidRPr="00AB14D5">
        <w:rPr>
          <w:rFonts w:ascii="Times New Roman" w:hAnsi="Times New Roman"/>
          <w:bCs/>
          <w:i/>
          <w:iCs/>
          <w:sz w:val="20"/>
          <w:szCs w:val="20"/>
          <w:lang w:val="en-US"/>
        </w:rPr>
        <w:t>ing</w:t>
      </w:r>
      <w:r w:rsidR="009C0B0F" w:rsidRPr="00AB14D5">
        <w:rPr>
          <w:rFonts w:ascii="Times New Roman" w:hAnsi="Times New Roman"/>
          <w:bCs/>
          <w:i/>
          <w:iCs/>
          <w:sz w:val="20"/>
          <w:szCs w:val="20"/>
        </w:rPr>
        <w:t xml:space="preserve"> its political system</w:t>
      </w:r>
      <w:r w:rsidRPr="00AB14D5">
        <w:rPr>
          <w:rFonts w:ascii="Times New Roman" w:hAnsi="Times New Roman"/>
          <w:bCs/>
          <w:i/>
          <w:iCs/>
          <w:sz w:val="20"/>
          <w:szCs w:val="20"/>
        </w:rPr>
        <w:t xml:space="preserve"> in the Middle East and use this agreement to </w:t>
      </w:r>
      <w:r w:rsidR="00D179F6" w:rsidRPr="00AB14D5">
        <w:rPr>
          <w:rFonts w:ascii="Times New Roman" w:hAnsi="Times New Roman"/>
          <w:bCs/>
          <w:i/>
          <w:iCs/>
          <w:sz w:val="20"/>
          <w:szCs w:val="20"/>
          <w:lang w:val="en-US"/>
        </w:rPr>
        <w:t>suppress</w:t>
      </w:r>
      <w:r w:rsidRPr="00AB14D5">
        <w:rPr>
          <w:rFonts w:ascii="Times New Roman" w:hAnsi="Times New Roman"/>
          <w:bCs/>
          <w:i/>
          <w:iCs/>
          <w:sz w:val="20"/>
          <w:szCs w:val="20"/>
        </w:rPr>
        <w:t xml:space="preserve"> Iran's movements in the region.</w:t>
      </w:r>
    </w:p>
    <w:p w14:paraId="1990C03C" w14:textId="77777777" w:rsidR="00E909B6" w:rsidRPr="00DC1AC1" w:rsidRDefault="00E909B6" w:rsidP="00DC1AC1">
      <w:pPr>
        <w:spacing w:after="0" w:line="240" w:lineRule="auto"/>
        <w:ind w:right="849"/>
        <w:jc w:val="both"/>
        <w:rPr>
          <w:rFonts w:ascii="Times New Roman" w:eastAsia="Calibri" w:hAnsi="Times New Roman"/>
          <w:bCs/>
          <w:i/>
          <w:sz w:val="20"/>
          <w:szCs w:val="20"/>
        </w:rPr>
      </w:pPr>
    </w:p>
    <w:p w14:paraId="612B705F" w14:textId="77777777" w:rsidR="00E909B6" w:rsidRPr="004E6368" w:rsidRDefault="00E909B6" w:rsidP="00132E55">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 xml:space="preserve">Keywords: </w:t>
      </w:r>
      <w:r w:rsidRPr="000F472A">
        <w:rPr>
          <w:rFonts w:ascii="Times New Roman" w:hAnsi="Times New Roman"/>
          <w:b/>
          <w:i/>
          <w:iCs/>
          <w:sz w:val="20"/>
          <w:szCs w:val="20"/>
        </w:rPr>
        <w:t>Saudi Arabia</w:t>
      </w:r>
      <w:r w:rsidRPr="000F472A">
        <w:rPr>
          <w:rFonts w:ascii="Times New Roman" w:hAnsi="Times New Roman"/>
          <w:b/>
          <w:sz w:val="20"/>
          <w:szCs w:val="20"/>
        </w:rPr>
        <w:t>,</w:t>
      </w:r>
      <w:r w:rsidR="002C3990">
        <w:rPr>
          <w:rFonts w:ascii="Times New Roman" w:hAnsi="Times New Roman"/>
          <w:b/>
          <w:i/>
          <w:iCs/>
          <w:sz w:val="20"/>
          <w:szCs w:val="20"/>
        </w:rPr>
        <w:t xml:space="preserve"> Arms D</w:t>
      </w:r>
      <w:r w:rsidRPr="000F472A">
        <w:rPr>
          <w:rFonts w:ascii="Times New Roman" w:hAnsi="Times New Roman"/>
          <w:b/>
          <w:i/>
          <w:iCs/>
          <w:sz w:val="20"/>
          <w:szCs w:val="20"/>
        </w:rPr>
        <w:t>eal</w:t>
      </w:r>
      <w:r w:rsidRPr="000F472A">
        <w:rPr>
          <w:rFonts w:ascii="Times New Roman" w:hAnsi="Times New Roman"/>
          <w:b/>
          <w:sz w:val="20"/>
          <w:szCs w:val="20"/>
        </w:rPr>
        <w:t>,</w:t>
      </w:r>
      <w:r w:rsidRPr="000F472A">
        <w:rPr>
          <w:rFonts w:ascii="Times New Roman" w:hAnsi="Times New Roman"/>
          <w:b/>
          <w:i/>
          <w:iCs/>
          <w:sz w:val="20"/>
          <w:szCs w:val="20"/>
        </w:rPr>
        <w:t xml:space="preserve"> Russia</w:t>
      </w:r>
      <w:r w:rsidRPr="000F472A">
        <w:rPr>
          <w:rFonts w:ascii="Times New Roman" w:hAnsi="Times New Roman"/>
          <w:b/>
          <w:sz w:val="20"/>
          <w:szCs w:val="20"/>
        </w:rPr>
        <w:t>.</w:t>
      </w:r>
    </w:p>
    <w:p w14:paraId="5A82DDA7" w14:textId="77777777" w:rsidR="00E909B6" w:rsidRPr="00A510E9" w:rsidRDefault="00E909B6" w:rsidP="00E909B6">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14:paraId="697E3425" w14:textId="77777777" w:rsidR="00E909B6" w:rsidRPr="00A510E9" w:rsidRDefault="00E909B6" w:rsidP="00E909B6">
      <w:pPr>
        <w:spacing w:after="0" w:line="240" w:lineRule="auto"/>
        <w:jc w:val="both"/>
        <w:rPr>
          <w:rFonts w:ascii="Times New Roman" w:hAnsi="Times New Roman"/>
          <w:color w:val="000000"/>
          <w:sz w:val="24"/>
          <w:szCs w:val="24"/>
        </w:rPr>
      </w:pPr>
    </w:p>
    <w:p w14:paraId="29A35F89" w14:textId="77777777" w:rsidR="00E909B6" w:rsidRPr="00A510E9" w:rsidRDefault="00E909B6" w:rsidP="00E909B6">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Pr="00A510E9">
        <w:rPr>
          <w:rFonts w:ascii="Times New Roman" w:hAnsi="Times New Roman"/>
          <w:b/>
          <w:color w:val="000000"/>
          <w:sz w:val="24"/>
          <w:szCs w:val="24"/>
          <w:lang w:val="en-AU"/>
        </w:rPr>
        <w:t xml:space="preserve"> </w:t>
      </w:r>
    </w:p>
    <w:p w14:paraId="7B94DA6A" w14:textId="77777777" w:rsidR="00E909B6" w:rsidRPr="001E24BC" w:rsidRDefault="00E909B6" w:rsidP="00E909B6">
      <w:pPr>
        <w:tabs>
          <w:tab w:val="left" w:pos="851"/>
        </w:tabs>
        <w:spacing w:after="0" w:line="240" w:lineRule="auto"/>
        <w:ind w:firstLine="709"/>
        <w:jc w:val="both"/>
        <w:rPr>
          <w:rFonts w:ascii="Times New Roman" w:hAnsi="Times New Roman"/>
          <w:sz w:val="24"/>
          <w:szCs w:val="24"/>
        </w:rPr>
      </w:pPr>
      <w:r w:rsidRPr="00570E5F">
        <w:rPr>
          <w:rFonts w:ascii="Times New Roman" w:hAnsi="Times New Roman"/>
          <w:sz w:val="24"/>
          <w:szCs w:val="24"/>
        </w:rPr>
        <w:t>Timur Tengah merupakan sebuah kawasan yang memiliki catatan konflik berkepanjangan, baik konflik intern</w:t>
      </w:r>
      <w:r>
        <w:rPr>
          <w:rFonts w:ascii="Times New Roman" w:hAnsi="Times New Roman"/>
          <w:sz w:val="24"/>
          <w:szCs w:val="24"/>
        </w:rPr>
        <w:t>al maupun konflik internasional</w:t>
      </w:r>
      <w:r w:rsidRPr="00570E5F">
        <w:rPr>
          <w:rFonts w:ascii="Times New Roman" w:hAnsi="Times New Roman"/>
          <w:sz w:val="24"/>
          <w:szCs w:val="24"/>
        </w:rPr>
        <w:t>.</w:t>
      </w:r>
      <w:r>
        <w:rPr>
          <w:rFonts w:ascii="Times New Roman" w:hAnsi="Times New Roman"/>
          <w:sz w:val="24"/>
          <w:szCs w:val="24"/>
        </w:rPr>
        <w:t xml:space="preserve"> </w:t>
      </w:r>
      <w:r w:rsidRPr="00570E5F">
        <w:rPr>
          <w:rFonts w:ascii="Times New Roman" w:hAnsi="Times New Roman"/>
          <w:sz w:val="24"/>
          <w:szCs w:val="24"/>
        </w:rPr>
        <w:t>Konflik-konflik yang terjadi di kawasan Timur Tengah menjadi penyebab kawasan ini sangat bergejolak. Konflik yang terjadi tentu berdampak pada adanya ancaman keamanan yang diterima oleh negara-negara kawasan termasuk Arab Saudi</w:t>
      </w:r>
      <w:r>
        <w:rPr>
          <w:rFonts w:ascii="Times New Roman" w:hAnsi="Times New Roman"/>
          <w:sz w:val="24"/>
          <w:szCs w:val="24"/>
        </w:rPr>
        <w:t xml:space="preserve"> (</w:t>
      </w:r>
      <w:r w:rsidRPr="003C5A36">
        <w:rPr>
          <w:rFonts w:ascii="Times New Roman" w:hAnsi="Times New Roman"/>
          <w:sz w:val="24"/>
          <w:szCs w:val="24"/>
        </w:rPr>
        <w:t>Ismah Tita Ruslin, 2013)</w:t>
      </w:r>
      <w:r>
        <w:rPr>
          <w:rFonts w:ascii="Times New Roman" w:hAnsi="Times New Roman"/>
          <w:sz w:val="24"/>
          <w:szCs w:val="24"/>
        </w:rPr>
        <w:t xml:space="preserve">. </w:t>
      </w:r>
      <w:r w:rsidRPr="00570E5F">
        <w:rPr>
          <w:rFonts w:ascii="Times New Roman" w:hAnsi="Times New Roman"/>
          <w:sz w:val="24"/>
          <w:szCs w:val="24"/>
        </w:rPr>
        <w:t>Konflik dan ancaman keamanan inilah yang  menyebabkan Arab Saudi selalu berupaya memperkuat sistem pertahanan dan keamanannya, diantaranya dengan menjalin kerjasama pertahanan dan keamanan dengan beberapa negara melalui latihan militer bersama, pengembangan fasilitas militer, atau melakukan pembelian senjata</w:t>
      </w:r>
      <w:r>
        <w:rPr>
          <w:rFonts w:ascii="Times New Roman" w:hAnsi="Times New Roman"/>
          <w:sz w:val="24"/>
          <w:szCs w:val="24"/>
        </w:rPr>
        <w:t>.</w:t>
      </w:r>
    </w:p>
    <w:p w14:paraId="188C17EF" w14:textId="77777777" w:rsidR="00E909B6" w:rsidRDefault="00E909B6" w:rsidP="00E909B6">
      <w:pPr>
        <w:tabs>
          <w:tab w:val="left" w:pos="851"/>
        </w:tabs>
        <w:spacing w:after="0" w:line="240" w:lineRule="auto"/>
        <w:ind w:firstLine="720"/>
        <w:jc w:val="both"/>
        <w:rPr>
          <w:rFonts w:ascii="Times New Roman" w:eastAsia="Calibri" w:hAnsi="Times New Roman"/>
          <w:color w:val="000000"/>
          <w:sz w:val="24"/>
          <w:szCs w:val="24"/>
        </w:rPr>
      </w:pPr>
      <w:r w:rsidRPr="00CF75E0">
        <w:rPr>
          <w:rFonts w:ascii="Times New Roman" w:hAnsi="Times New Roman"/>
          <w:sz w:val="24"/>
          <w:szCs w:val="24"/>
        </w:rPr>
        <w:t>Amerika Serikat (AS) merupakan pemasok senjata terbesar ke Arab Saudi dari rentang tahun 2014-2018.</w:t>
      </w:r>
      <w:r w:rsidRPr="009B5545">
        <w:rPr>
          <w:rFonts w:ascii="Times New Roman" w:hAnsi="Times New Roman"/>
          <w:sz w:val="24"/>
          <w:szCs w:val="24"/>
        </w:rPr>
        <w:t xml:space="preserve"> </w:t>
      </w:r>
      <w:r w:rsidRPr="00CF75E0">
        <w:rPr>
          <w:rFonts w:ascii="Times New Roman" w:hAnsi="Times New Roman"/>
          <w:sz w:val="24"/>
          <w:szCs w:val="24"/>
        </w:rPr>
        <w:t>Salah satu kerjasama pertahanan dan keamanan yang dilakukan Arab Saudi dan AS yaitu kesepakatan pengadaan</w:t>
      </w:r>
      <w:r w:rsidRPr="00CF75E0">
        <w:rPr>
          <w:rFonts w:ascii="Times New Roman" w:hAnsi="Times New Roman"/>
          <w:i/>
          <w:iCs/>
          <w:sz w:val="24"/>
          <w:szCs w:val="24"/>
        </w:rPr>
        <w:t xml:space="preserve"> Terminal High Altitude Area Defense </w:t>
      </w:r>
      <w:r w:rsidRPr="00CF75E0">
        <w:rPr>
          <w:rFonts w:ascii="Times New Roman" w:hAnsi="Times New Roman"/>
          <w:sz w:val="24"/>
          <w:szCs w:val="24"/>
        </w:rPr>
        <w:t>(THAAD)</w:t>
      </w:r>
      <w:r>
        <w:rPr>
          <w:rFonts w:ascii="Times New Roman" w:hAnsi="Times New Roman"/>
          <w:sz w:val="24"/>
          <w:szCs w:val="24"/>
        </w:rPr>
        <w:t>.</w:t>
      </w:r>
      <w:r w:rsidRPr="00CF75E0">
        <w:rPr>
          <w:rFonts w:ascii="Times New Roman" w:hAnsi="Times New Roman"/>
          <w:sz w:val="24"/>
          <w:szCs w:val="24"/>
        </w:rPr>
        <w:t xml:space="preserve"> THAAD merupakan sebuah sistem pertahanan udara yang digunakan untuk mengha</w:t>
      </w:r>
      <w:r>
        <w:rPr>
          <w:rFonts w:ascii="Times New Roman" w:hAnsi="Times New Roman"/>
          <w:sz w:val="24"/>
          <w:szCs w:val="24"/>
        </w:rPr>
        <w:t>ncurkan target rudal di udara (Reuters, 2017).</w:t>
      </w:r>
    </w:p>
    <w:p w14:paraId="517EF661" w14:textId="77777777" w:rsidR="00E909B6" w:rsidRDefault="00E909B6" w:rsidP="00E909B6">
      <w:pPr>
        <w:tabs>
          <w:tab w:val="left" w:pos="851"/>
        </w:tabs>
        <w:spacing w:after="0" w:line="240" w:lineRule="auto"/>
        <w:ind w:firstLine="720"/>
        <w:jc w:val="both"/>
        <w:rPr>
          <w:rFonts w:ascii="Times New Roman" w:hAnsi="Times New Roman"/>
          <w:sz w:val="24"/>
          <w:szCs w:val="24"/>
        </w:rPr>
      </w:pPr>
      <w:r w:rsidRPr="003C5A36">
        <w:rPr>
          <w:rFonts w:ascii="Times New Roman" w:hAnsi="Times New Roman"/>
          <w:sz w:val="24"/>
          <w:szCs w:val="24"/>
        </w:rPr>
        <w:t>Arab Saudi menerima tawaran AS pada 20 Mei 2017 untuk menyepakati rencana kerjasama pertahanan melalui pengadaan THAAD senilai $15 miliar.</w:t>
      </w:r>
      <w:r w:rsidRPr="009B5545">
        <w:rPr>
          <w:rFonts w:ascii="Times New Roman" w:hAnsi="Times New Roman"/>
          <w:sz w:val="24"/>
          <w:szCs w:val="24"/>
        </w:rPr>
        <w:t xml:space="preserve"> </w:t>
      </w:r>
      <w:r w:rsidRPr="003C5A36">
        <w:rPr>
          <w:rFonts w:ascii="Times New Roman" w:hAnsi="Times New Roman"/>
          <w:sz w:val="24"/>
          <w:szCs w:val="24"/>
        </w:rPr>
        <w:t xml:space="preserve">Pengadaan tersebut akan dilakukan oleh </w:t>
      </w:r>
      <w:r w:rsidRPr="003C5A36">
        <w:rPr>
          <w:rFonts w:ascii="Times New Roman" w:hAnsi="Times New Roman"/>
          <w:i/>
          <w:iCs/>
          <w:sz w:val="24"/>
          <w:szCs w:val="24"/>
        </w:rPr>
        <w:t>Saudi Arabian Military Industries</w:t>
      </w:r>
      <w:r w:rsidRPr="003C5A36">
        <w:rPr>
          <w:rFonts w:ascii="Times New Roman" w:hAnsi="Times New Roman"/>
          <w:sz w:val="24"/>
          <w:szCs w:val="24"/>
        </w:rPr>
        <w:t xml:space="preserve"> (SAMI) yang merupakan perusahaan pertahanan Arab Saudi dengan Lockheed Martin yang merupakan produsen dari THAAD. Kesepakatan mengenai pengadaan THAAD antara Arab Sa</w:t>
      </w:r>
      <w:r w:rsidR="00905322">
        <w:rPr>
          <w:rFonts w:ascii="Times New Roman" w:hAnsi="Times New Roman"/>
          <w:sz w:val="24"/>
          <w:szCs w:val="24"/>
        </w:rPr>
        <w:t xml:space="preserve">udi dan AS baru dilakukan pada </w:t>
      </w:r>
      <w:r w:rsidRPr="003C5A36">
        <w:rPr>
          <w:rFonts w:ascii="Times New Roman" w:hAnsi="Times New Roman"/>
          <w:sz w:val="24"/>
          <w:szCs w:val="24"/>
        </w:rPr>
        <w:t>6 Oktober 2017, ketika Pentagon secara resmi mengumumkan kesepakatan tersebut</w:t>
      </w:r>
      <w:r>
        <w:rPr>
          <w:rFonts w:ascii="Times New Roman" w:hAnsi="Times New Roman"/>
          <w:sz w:val="24"/>
          <w:szCs w:val="24"/>
        </w:rPr>
        <w:t xml:space="preserve"> (Export.gov, 2017).</w:t>
      </w:r>
    </w:p>
    <w:p w14:paraId="176651DE" w14:textId="77777777" w:rsidR="00D102CC" w:rsidRDefault="00E909B6" w:rsidP="00E909B6">
      <w:pPr>
        <w:tabs>
          <w:tab w:val="left" w:pos="851"/>
        </w:tabs>
        <w:spacing w:after="0" w:line="240" w:lineRule="auto"/>
        <w:ind w:firstLine="720"/>
        <w:jc w:val="both"/>
        <w:rPr>
          <w:rFonts w:ascii="Times New Roman" w:hAnsi="Times New Roman"/>
          <w:color w:val="000000"/>
          <w:sz w:val="24"/>
          <w:szCs w:val="24"/>
        </w:rPr>
        <w:sectPr w:rsidR="00D102CC" w:rsidSect="00FB058D">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20" w:footer="720" w:gutter="0"/>
          <w:pgNumType w:start="202"/>
          <w:cols w:space="720"/>
          <w:docGrid w:linePitch="360"/>
        </w:sectPr>
      </w:pPr>
      <w:r w:rsidRPr="003C5A36">
        <w:rPr>
          <w:rFonts w:ascii="Times New Roman" w:hAnsi="Times New Roman"/>
          <w:sz w:val="24"/>
          <w:szCs w:val="24"/>
        </w:rPr>
        <w:t>Namun selain dengan AS, Arab Saudi juga membuat kesepakatan kerjasama pertahanan dan keamanan dengan Rusia yaitu kesepakatan pengadaan senjata senilai $3 miliar</w:t>
      </w:r>
      <w:r w:rsidR="009B3B5F">
        <w:rPr>
          <w:rFonts w:ascii="Times New Roman" w:hAnsi="Times New Roman"/>
          <w:sz w:val="24"/>
          <w:szCs w:val="24"/>
        </w:rPr>
        <w:t>. T</w:t>
      </w:r>
      <w:r>
        <w:rPr>
          <w:rFonts w:ascii="Times New Roman" w:hAnsi="Times New Roman"/>
          <w:sz w:val="24"/>
          <w:szCs w:val="24"/>
        </w:rPr>
        <w:t xml:space="preserve">idak hanya pengadaan senjata </w:t>
      </w:r>
      <w:r w:rsidRPr="003C5A36">
        <w:rPr>
          <w:rFonts w:ascii="Times New Roman" w:hAnsi="Times New Roman"/>
          <w:color w:val="000000"/>
          <w:sz w:val="24"/>
          <w:szCs w:val="24"/>
        </w:rPr>
        <w:t xml:space="preserve">kedua negara juga menyepakati tentang </w:t>
      </w:r>
    </w:p>
    <w:p w14:paraId="0EBEB6D1" w14:textId="1ACBCC38" w:rsidR="00E909B6" w:rsidRDefault="00E909B6" w:rsidP="00D102CC">
      <w:pPr>
        <w:tabs>
          <w:tab w:val="left" w:pos="851"/>
        </w:tabs>
        <w:spacing w:after="0" w:line="240" w:lineRule="auto"/>
        <w:jc w:val="both"/>
        <w:rPr>
          <w:rFonts w:ascii="Times New Roman" w:hAnsi="Times New Roman"/>
          <w:sz w:val="24"/>
          <w:szCs w:val="24"/>
        </w:rPr>
      </w:pPr>
      <w:r w:rsidRPr="003C5A36">
        <w:rPr>
          <w:rFonts w:ascii="Times New Roman" w:hAnsi="Times New Roman"/>
          <w:color w:val="000000"/>
          <w:sz w:val="24"/>
          <w:szCs w:val="24"/>
        </w:rPr>
        <w:lastRenderedPageBreak/>
        <w:t>pelokalan produksi senjata di Arab Saudi</w:t>
      </w:r>
      <w:r w:rsidRPr="003C5A36">
        <w:rPr>
          <w:rFonts w:ascii="Times New Roman" w:hAnsi="Times New Roman"/>
          <w:sz w:val="24"/>
          <w:szCs w:val="24"/>
        </w:rPr>
        <w:t xml:space="preserve">. </w:t>
      </w:r>
      <w:r w:rsidR="00905322">
        <w:rPr>
          <w:rFonts w:ascii="Times New Roman" w:hAnsi="Times New Roman"/>
          <w:sz w:val="24"/>
          <w:szCs w:val="24"/>
        </w:rPr>
        <w:t xml:space="preserve">Kesepakatan ini dilakukan pada </w:t>
      </w:r>
      <w:r w:rsidRPr="003C5A36">
        <w:rPr>
          <w:rFonts w:ascii="Times New Roman" w:hAnsi="Times New Roman"/>
          <w:sz w:val="24"/>
          <w:szCs w:val="24"/>
        </w:rPr>
        <w:t>5 Oktober 2017 ketika Raja Salman mengunjungi Moskow dalam rangka memperkuat hubungan bilate</w:t>
      </w:r>
      <w:r>
        <w:rPr>
          <w:rFonts w:ascii="Times New Roman" w:hAnsi="Times New Roman"/>
          <w:sz w:val="24"/>
          <w:szCs w:val="24"/>
        </w:rPr>
        <w:t>ral antara Arab Saudi dan Rusia (Kremlin. ru, 2017).</w:t>
      </w:r>
    </w:p>
    <w:p w14:paraId="45781FA8" w14:textId="77777777" w:rsidR="00E909B6" w:rsidRDefault="00E909B6" w:rsidP="00E909B6">
      <w:pPr>
        <w:tabs>
          <w:tab w:val="left" w:pos="851"/>
        </w:tabs>
        <w:spacing w:after="0" w:line="240" w:lineRule="auto"/>
        <w:ind w:firstLine="720"/>
        <w:jc w:val="both"/>
        <w:rPr>
          <w:rFonts w:ascii="Times New Roman" w:hAnsi="Times New Roman"/>
          <w:color w:val="000000"/>
          <w:sz w:val="24"/>
          <w:szCs w:val="24"/>
          <w:lang w:eastAsia="id-ID"/>
        </w:rPr>
      </w:pPr>
      <w:r w:rsidRPr="003C5A36">
        <w:rPr>
          <w:rFonts w:ascii="Times New Roman" w:hAnsi="Times New Roman"/>
          <w:color w:val="000000"/>
          <w:sz w:val="24"/>
          <w:szCs w:val="24"/>
        </w:rPr>
        <w:t>Kesepakatan tersebut dibuat dan diatur dalam beberapa dokumen kontrak senjata yang berbeda. Dokumen yang disepakati yaitu</w:t>
      </w:r>
      <w:r w:rsidRPr="003C5A36">
        <w:rPr>
          <w:rFonts w:ascii="Times New Roman" w:hAnsi="Times New Roman"/>
          <w:sz w:val="24"/>
          <w:szCs w:val="24"/>
        </w:rPr>
        <w:t xml:space="preserve"> produksi senapan dan peluru serang AK103</w:t>
      </w:r>
      <w:r w:rsidRPr="003C5A36">
        <w:rPr>
          <w:rFonts w:ascii="Times New Roman" w:hAnsi="Times New Roman"/>
          <w:i/>
          <w:iCs/>
          <w:sz w:val="24"/>
          <w:szCs w:val="24"/>
        </w:rPr>
        <w:t xml:space="preserve"> </w:t>
      </w:r>
      <w:r w:rsidRPr="003C5A36">
        <w:rPr>
          <w:rFonts w:ascii="Times New Roman" w:hAnsi="Times New Roman"/>
          <w:sz w:val="24"/>
          <w:szCs w:val="24"/>
        </w:rPr>
        <w:t>kalashnikov, pembelian dan pelokalan produksi produk militer seperti</w:t>
      </w:r>
      <w:r w:rsidRPr="003C5A36">
        <w:rPr>
          <w:rFonts w:ascii="Times New Roman" w:hAnsi="Times New Roman"/>
          <w:i/>
          <w:iCs/>
          <w:color w:val="000000"/>
          <w:sz w:val="24"/>
          <w:szCs w:val="24"/>
        </w:rPr>
        <w:t xml:space="preserve"> </w:t>
      </w:r>
      <w:r w:rsidRPr="003C5A36">
        <w:rPr>
          <w:rFonts w:ascii="Times New Roman" w:hAnsi="Times New Roman"/>
          <w:color w:val="000000"/>
          <w:sz w:val="24"/>
          <w:szCs w:val="24"/>
        </w:rPr>
        <w:t>Kornet-EM</w:t>
      </w:r>
      <w:r w:rsidRPr="003C5A36">
        <w:rPr>
          <w:rFonts w:ascii="Times New Roman" w:hAnsi="Times New Roman"/>
          <w:i/>
          <w:iCs/>
          <w:color w:val="000000"/>
          <w:sz w:val="24"/>
          <w:szCs w:val="24"/>
        </w:rPr>
        <w:t xml:space="preserve"> anti-tank guided missile system</w:t>
      </w:r>
      <w:r w:rsidRPr="003C5A36">
        <w:rPr>
          <w:rFonts w:ascii="Times New Roman" w:hAnsi="Times New Roman"/>
          <w:color w:val="000000"/>
          <w:sz w:val="24"/>
          <w:szCs w:val="24"/>
        </w:rPr>
        <w:t>, TOS-1A</w:t>
      </w:r>
      <w:r w:rsidRPr="003C5A36">
        <w:rPr>
          <w:rFonts w:ascii="Times New Roman" w:hAnsi="Times New Roman"/>
          <w:i/>
          <w:iCs/>
          <w:color w:val="000000"/>
          <w:sz w:val="24"/>
          <w:szCs w:val="24"/>
        </w:rPr>
        <w:t xml:space="preserve"> unguided thermobaric rocket system</w:t>
      </w:r>
      <w:r w:rsidRPr="003C5A36">
        <w:rPr>
          <w:rFonts w:ascii="Times New Roman" w:hAnsi="Times New Roman"/>
          <w:color w:val="000000"/>
          <w:sz w:val="24"/>
          <w:szCs w:val="24"/>
        </w:rPr>
        <w:t xml:space="preserve">, </w:t>
      </w:r>
      <w:r w:rsidRPr="003C5A36">
        <w:rPr>
          <w:rFonts w:ascii="Times New Roman" w:hAnsi="Times New Roman"/>
          <w:color w:val="000000"/>
          <w:sz w:val="24"/>
          <w:szCs w:val="24"/>
          <w:shd w:val="clear" w:color="auto" w:fill="FFFFFF"/>
        </w:rPr>
        <w:t>AGS-30</w:t>
      </w:r>
      <w:r w:rsidRPr="003C5A36">
        <w:rPr>
          <w:rFonts w:ascii="Times New Roman" w:hAnsi="Times New Roman"/>
          <w:i/>
          <w:iCs/>
          <w:color w:val="000000"/>
          <w:sz w:val="24"/>
          <w:szCs w:val="24"/>
          <w:shd w:val="clear" w:color="auto" w:fill="FFFFFF"/>
        </w:rPr>
        <w:t xml:space="preserve"> automatic grenade launcher</w:t>
      </w:r>
      <w:r w:rsidRPr="003C5A36">
        <w:rPr>
          <w:rFonts w:ascii="Times New Roman" w:hAnsi="Times New Roman"/>
          <w:color w:val="000000"/>
          <w:sz w:val="24"/>
          <w:szCs w:val="24"/>
        </w:rPr>
        <w:t>, serta pengadaan</w:t>
      </w:r>
      <w:r w:rsidRPr="003C5A36">
        <w:rPr>
          <w:rFonts w:ascii="Times New Roman" w:hAnsi="Times New Roman"/>
          <w:sz w:val="24"/>
          <w:szCs w:val="24"/>
        </w:rPr>
        <w:t xml:space="preserve"> S-400 triumph.</w:t>
      </w:r>
      <w:r>
        <w:rPr>
          <w:rStyle w:val="FootnoteReference"/>
          <w:rFonts w:ascii="Times New Roman" w:hAnsi="Times New Roman"/>
          <w:color w:val="000000"/>
          <w:lang w:eastAsia="id-ID"/>
        </w:rPr>
        <w:t xml:space="preserve"> </w:t>
      </w:r>
      <w:r w:rsidRPr="003C5A36">
        <w:rPr>
          <w:rFonts w:ascii="Times New Roman" w:hAnsi="Times New Roman"/>
          <w:color w:val="000000"/>
          <w:sz w:val="24"/>
          <w:szCs w:val="24"/>
        </w:rPr>
        <w:t>S-400 triumph adalah sebuah sistem senjata rudal anti pesawat dan rudal balistik yang digunakan untuk mendeteksi dan menembak jatuh serangan rudal musuh</w:t>
      </w:r>
      <w:r w:rsidRPr="003C5A36">
        <w:rPr>
          <w:rFonts w:ascii="Times New Roman" w:hAnsi="Times New Roman"/>
          <w:color w:val="000000"/>
          <w:sz w:val="24"/>
          <w:szCs w:val="24"/>
          <w:lang w:eastAsia="id-ID"/>
        </w:rPr>
        <w:t xml:space="preserve">. </w:t>
      </w:r>
    </w:p>
    <w:p w14:paraId="2C633E8F" w14:textId="3CDF6408" w:rsidR="00E909B6" w:rsidRDefault="00E909B6" w:rsidP="00E909B6">
      <w:pPr>
        <w:tabs>
          <w:tab w:val="left" w:pos="851"/>
        </w:tabs>
        <w:spacing w:after="0" w:line="240" w:lineRule="auto"/>
        <w:ind w:firstLine="720"/>
        <w:jc w:val="both"/>
        <w:rPr>
          <w:rFonts w:ascii="Times New Roman" w:hAnsi="Times New Roman"/>
          <w:color w:val="000000"/>
          <w:sz w:val="24"/>
          <w:szCs w:val="24"/>
        </w:rPr>
      </w:pPr>
      <w:r w:rsidRPr="003C5A36">
        <w:rPr>
          <w:rFonts w:ascii="Times New Roman" w:hAnsi="Times New Roman"/>
          <w:color w:val="000000"/>
          <w:sz w:val="24"/>
          <w:szCs w:val="24"/>
        </w:rPr>
        <w:t xml:space="preserve">Kesepakatan antara Arab Saudi dan Rusia ini ternyata mendapat tanggapan negatif oleh AS. </w:t>
      </w:r>
      <w:r w:rsidRPr="003C5A36">
        <w:rPr>
          <w:rFonts w:ascii="Times New Roman" w:hAnsi="Times New Roman"/>
          <w:i/>
          <w:iCs/>
          <w:color w:val="000000"/>
          <w:sz w:val="24"/>
          <w:szCs w:val="24"/>
        </w:rPr>
        <w:t xml:space="preserve">The Washington Post </w:t>
      </w:r>
      <w:r w:rsidRPr="003C5A36">
        <w:rPr>
          <w:rFonts w:ascii="Times New Roman" w:hAnsi="Times New Roman"/>
          <w:color w:val="000000"/>
          <w:sz w:val="24"/>
          <w:szCs w:val="24"/>
        </w:rPr>
        <w:t>memberitakan protes AS terhadap kesepakatan tersebut melalui pejabat Administrasi Trump. Alasan protes ini terkait dengan adanya pengadaan S-400 triumph</w:t>
      </w:r>
      <w:r w:rsidRPr="003C5A36">
        <w:rPr>
          <w:rFonts w:ascii="Times New Roman" w:hAnsi="Times New Roman"/>
          <w:i/>
          <w:iCs/>
          <w:color w:val="000000"/>
          <w:sz w:val="24"/>
          <w:szCs w:val="24"/>
        </w:rPr>
        <w:t xml:space="preserve"> </w:t>
      </w:r>
      <w:r w:rsidRPr="003C5A36">
        <w:rPr>
          <w:rFonts w:ascii="Times New Roman" w:hAnsi="Times New Roman"/>
          <w:color w:val="000000"/>
          <w:sz w:val="24"/>
          <w:szCs w:val="24"/>
        </w:rPr>
        <w:t xml:space="preserve">oleh Arab Saudi dan Rusia </w:t>
      </w:r>
      <w:r w:rsidR="005D485F">
        <w:rPr>
          <w:rFonts w:ascii="Times New Roman" w:hAnsi="Times New Roman"/>
          <w:color w:val="000000"/>
          <w:sz w:val="24"/>
          <w:szCs w:val="24"/>
        </w:rPr>
        <w:t xml:space="preserve">yang dikhawatirkn akan membatalkan pengadaan THAAD Arab Saudi dengan AS </w:t>
      </w:r>
      <w:r w:rsidR="00290B39">
        <w:rPr>
          <w:rFonts w:ascii="Times New Roman" w:hAnsi="Times New Roman"/>
          <w:color w:val="000000"/>
          <w:sz w:val="24"/>
          <w:szCs w:val="24"/>
        </w:rPr>
        <w:t>(W</w:t>
      </w:r>
      <w:r w:rsidRPr="003C5A36">
        <w:rPr>
          <w:rFonts w:ascii="Times New Roman" w:hAnsi="Times New Roman"/>
          <w:color w:val="000000"/>
          <w:sz w:val="24"/>
          <w:szCs w:val="24"/>
        </w:rPr>
        <w:t>ashingtonpost.com</w:t>
      </w:r>
      <w:r>
        <w:rPr>
          <w:rFonts w:ascii="Times New Roman" w:hAnsi="Times New Roman"/>
          <w:color w:val="000000"/>
          <w:sz w:val="24"/>
          <w:szCs w:val="24"/>
        </w:rPr>
        <w:t>, 2018).</w:t>
      </w:r>
    </w:p>
    <w:p w14:paraId="7663B535" w14:textId="77777777" w:rsidR="00E909B6" w:rsidRPr="003C5A36" w:rsidRDefault="00E909B6" w:rsidP="00E909B6">
      <w:pPr>
        <w:tabs>
          <w:tab w:val="left" w:pos="851"/>
        </w:tabs>
        <w:spacing w:after="0" w:line="240" w:lineRule="auto"/>
        <w:ind w:firstLine="720"/>
        <w:jc w:val="both"/>
        <w:rPr>
          <w:rFonts w:ascii="Times New Roman" w:hAnsi="Times New Roman"/>
          <w:sz w:val="24"/>
          <w:szCs w:val="24"/>
        </w:rPr>
      </w:pPr>
      <w:r w:rsidRPr="003C5A36">
        <w:rPr>
          <w:rFonts w:ascii="Times New Roman" w:hAnsi="Times New Roman"/>
          <w:color w:val="000000"/>
          <w:sz w:val="24"/>
          <w:szCs w:val="24"/>
        </w:rPr>
        <w:t xml:space="preserve">Alasan lainnya dari protes AS juga terkait dengan adanya </w:t>
      </w:r>
      <w:r w:rsidRPr="003C5A36">
        <w:rPr>
          <w:rFonts w:ascii="Times New Roman" w:hAnsi="Times New Roman"/>
          <w:i/>
          <w:iCs/>
          <w:sz w:val="24"/>
          <w:szCs w:val="24"/>
        </w:rPr>
        <w:t xml:space="preserve">Countering American’s Adversaries Trough Sanction Act </w:t>
      </w:r>
      <w:r w:rsidRPr="003C5A36">
        <w:rPr>
          <w:rFonts w:ascii="Times New Roman" w:hAnsi="Times New Roman"/>
          <w:sz w:val="24"/>
          <w:szCs w:val="24"/>
        </w:rPr>
        <w:t xml:space="preserve">(CAATSA) yang disahkan pada 27 Juli 2017. Undang-undang ini mengatur bahwa AS dapat menjatuhkan sanksi kepada negara mitra dagang senjatanya, jika negara tersebut membeli senjata dari Rusia. Aturan tersebut terdapat dalam pasal 231 yang mengatur tentang </w:t>
      </w:r>
      <w:r w:rsidRPr="003C5A36">
        <w:rPr>
          <w:rFonts w:ascii="Times New Roman" w:hAnsi="Times New Roman"/>
          <w:bCs/>
          <w:sz w:val="24"/>
          <w:szCs w:val="24"/>
          <w:shd w:val="clear" w:color="auto" w:fill="FFFFFF"/>
        </w:rPr>
        <w:t>“</w:t>
      </w:r>
      <w:r w:rsidRPr="003C5A36">
        <w:rPr>
          <w:rFonts w:ascii="Times New Roman" w:hAnsi="Times New Roman"/>
          <w:sz w:val="24"/>
          <w:szCs w:val="24"/>
        </w:rPr>
        <w:t>Penjatuhan sanksi sebagai respon terhadap keterlibatan didalam transaksi dengan intelijen atau sektor pertahanan pemerintah Federasi Rusia</w:t>
      </w:r>
      <w:r>
        <w:rPr>
          <w:rFonts w:ascii="Times New Roman" w:hAnsi="Times New Roman"/>
          <w:sz w:val="24"/>
          <w:szCs w:val="24"/>
        </w:rPr>
        <w:t xml:space="preserve"> </w:t>
      </w:r>
      <w:r w:rsidRPr="003C5A36">
        <w:rPr>
          <w:rFonts w:ascii="Times New Roman" w:hAnsi="Times New Roman"/>
          <w:sz w:val="24"/>
          <w:szCs w:val="24"/>
        </w:rPr>
        <w:t>(</w:t>
      </w:r>
      <w:r w:rsidRPr="003C5A36">
        <w:rPr>
          <w:rFonts w:ascii="Times New Roman" w:hAnsi="Times New Roman"/>
          <w:sz w:val="24"/>
          <w:szCs w:val="24"/>
          <w:bdr w:val="none" w:sz="0" w:space="0" w:color="auto" w:frame="1"/>
          <w:lang w:eastAsia="id-ID"/>
        </w:rPr>
        <w:t>Congress Public Law, 2017).</w:t>
      </w:r>
    </w:p>
    <w:p w14:paraId="6A2BBA79" w14:textId="77777777" w:rsidR="00E909B6" w:rsidRDefault="00E909B6" w:rsidP="00E909B6">
      <w:pPr>
        <w:tabs>
          <w:tab w:val="left" w:pos="851"/>
        </w:tabs>
        <w:spacing w:after="0" w:line="240" w:lineRule="auto"/>
        <w:ind w:firstLine="720"/>
        <w:jc w:val="both"/>
        <w:rPr>
          <w:rFonts w:ascii="Times New Roman" w:hAnsi="Times New Roman"/>
          <w:sz w:val="24"/>
          <w:szCs w:val="24"/>
        </w:rPr>
      </w:pPr>
      <w:r w:rsidRPr="003C5A36">
        <w:rPr>
          <w:rFonts w:ascii="Times New Roman" w:hAnsi="Times New Roman"/>
          <w:color w:val="000000"/>
          <w:sz w:val="24"/>
          <w:szCs w:val="24"/>
        </w:rPr>
        <w:t xml:space="preserve">Walaupun mendapat protes dari AS, Arab Saudi tetap melanjutkan kesepakatannya dengan Rusia.  Dibuktikan </w:t>
      </w:r>
      <w:r w:rsidR="00905322">
        <w:rPr>
          <w:rFonts w:ascii="Times New Roman" w:hAnsi="Times New Roman"/>
          <w:sz w:val="24"/>
          <w:szCs w:val="24"/>
        </w:rPr>
        <w:t xml:space="preserve">pada </w:t>
      </w:r>
      <w:r w:rsidRPr="003C5A36">
        <w:rPr>
          <w:rFonts w:ascii="Times New Roman" w:hAnsi="Times New Roman"/>
          <w:sz w:val="24"/>
          <w:szCs w:val="24"/>
        </w:rPr>
        <w:t xml:space="preserve">9 April 2019, ketika Arab Saudi menerima TOS-1A </w:t>
      </w:r>
      <w:r w:rsidRPr="003C5A36">
        <w:rPr>
          <w:rFonts w:ascii="Times New Roman" w:hAnsi="Times New Roman"/>
          <w:i/>
          <w:iCs/>
          <w:sz w:val="24"/>
          <w:szCs w:val="24"/>
        </w:rPr>
        <w:t>unguided thermobaric rocket system</w:t>
      </w:r>
      <w:r w:rsidRPr="003C5A36">
        <w:rPr>
          <w:rFonts w:ascii="Times New Roman" w:hAnsi="Times New Roman"/>
          <w:sz w:val="24"/>
          <w:szCs w:val="24"/>
        </w:rPr>
        <w:t xml:space="preserve"> yang merupakan salah satu paket kesepakatannya dengan Rusia</w:t>
      </w:r>
      <w:r w:rsidRPr="003C5A36">
        <w:rPr>
          <w:rFonts w:ascii="Times New Roman" w:hAnsi="Times New Roman"/>
          <w:color w:val="0F0F0F"/>
          <w:sz w:val="24"/>
          <w:szCs w:val="24"/>
          <w:shd w:val="clear" w:color="auto" w:fill="FCFCFC"/>
        </w:rPr>
        <w:t>.</w:t>
      </w:r>
      <w:r>
        <w:rPr>
          <w:rFonts w:ascii="Times New Roman" w:hAnsi="Times New Roman"/>
          <w:color w:val="0F0F0F"/>
          <w:sz w:val="24"/>
          <w:szCs w:val="24"/>
          <w:shd w:val="clear" w:color="auto" w:fill="FCFCFC"/>
        </w:rPr>
        <w:t xml:space="preserve"> </w:t>
      </w:r>
      <w:r>
        <w:rPr>
          <w:rFonts w:ascii="Times New Roman" w:hAnsi="Times New Roman"/>
          <w:sz w:val="24"/>
          <w:szCs w:val="24"/>
        </w:rPr>
        <w:t>T</w:t>
      </w:r>
      <w:r w:rsidRPr="00874341">
        <w:rPr>
          <w:rFonts w:ascii="Times New Roman" w:hAnsi="Times New Roman"/>
          <w:sz w:val="24"/>
          <w:szCs w:val="24"/>
        </w:rPr>
        <w:t>indakan Arab Saudi untuk melakukan kesepakatan pengadaan senjata dengan Rusia cukup mengherankan. Mengingat Arab Saudi selama ini sangat bergantung pada pasokan senjata AS.</w:t>
      </w:r>
      <w:r>
        <w:rPr>
          <w:rFonts w:ascii="Times New Roman" w:hAnsi="Times New Roman"/>
          <w:sz w:val="24"/>
          <w:szCs w:val="24"/>
        </w:rPr>
        <w:t xml:space="preserve"> </w:t>
      </w:r>
      <w:r w:rsidRPr="00874341">
        <w:rPr>
          <w:rFonts w:ascii="Times New Roman" w:hAnsi="Times New Roman"/>
          <w:sz w:val="24"/>
          <w:szCs w:val="24"/>
        </w:rPr>
        <w:t>Terlebih lagi, setelah dibandingkan kemampuan THAAD produksi AS lebih unggul dibandingkan S-400 triumph</w:t>
      </w:r>
      <w:r w:rsidRPr="00874341">
        <w:rPr>
          <w:rFonts w:ascii="Times New Roman" w:hAnsi="Times New Roman"/>
          <w:i/>
          <w:iCs/>
          <w:sz w:val="24"/>
          <w:szCs w:val="24"/>
        </w:rPr>
        <w:t xml:space="preserve"> </w:t>
      </w:r>
      <w:r w:rsidRPr="00874341">
        <w:rPr>
          <w:rFonts w:ascii="Times New Roman" w:hAnsi="Times New Roman"/>
          <w:sz w:val="24"/>
          <w:szCs w:val="24"/>
        </w:rPr>
        <w:t>prouksi Rusia</w:t>
      </w:r>
      <w:r>
        <w:rPr>
          <w:rFonts w:ascii="Times New Roman" w:hAnsi="Times New Roman"/>
          <w:sz w:val="24"/>
          <w:szCs w:val="24"/>
        </w:rPr>
        <w:t>.</w:t>
      </w:r>
      <w:r w:rsidR="009917EF">
        <w:rPr>
          <w:rFonts w:ascii="Times New Roman" w:hAnsi="Times New Roman"/>
          <w:sz w:val="24"/>
          <w:szCs w:val="24"/>
        </w:rPr>
        <w:t xml:space="preserve"> Oleh sebab itu, artikel ini bertujuan untuk menjelaskan alasan Arab Saudi menjalin kesepakatan pengadaan senjata dengan Rusia tahun 2017.</w:t>
      </w:r>
    </w:p>
    <w:p w14:paraId="2A9D967D" w14:textId="77777777" w:rsidR="00E909B6" w:rsidRPr="00CF75E0" w:rsidRDefault="00E909B6" w:rsidP="00E909B6">
      <w:pPr>
        <w:tabs>
          <w:tab w:val="left" w:pos="851"/>
        </w:tabs>
        <w:spacing w:after="0" w:line="240" w:lineRule="auto"/>
        <w:jc w:val="both"/>
        <w:rPr>
          <w:rFonts w:ascii="Times New Roman" w:eastAsia="Calibri" w:hAnsi="Times New Roman"/>
          <w:color w:val="000000"/>
          <w:sz w:val="24"/>
          <w:szCs w:val="24"/>
        </w:rPr>
      </w:pPr>
    </w:p>
    <w:p w14:paraId="7AA30DC7" w14:textId="77777777" w:rsidR="00E909B6" w:rsidRDefault="00E909B6" w:rsidP="00E909B6">
      <w:pPr>
        <w:spacing w:after="0" w:line="240" w:lineRule="auto"/>
        <w:ind w:left="-18"/>
        <w:jc w:val="both"/>
        <w:rPr>
          <w:rFonts w:ascii="Times New Roman" w:hAnsi="Times New Roman"/>
          <w:b/>
          <w:color w:val="000000"/>
          <w:sz w:val="24"/>
          <w:szCs w:val="24"/>
        </w:rPr>
      </w:pPr>
      <w:r>
        <w:rPr>
          <w:rFonts w:ascii="Times New Roman" w:hAnsi="Times New Roman"/>
          <w:b/>
          <w:color w:val="000000"/>
          <w:sz w:val="24"/>
          <w:szCs w:val="24"/>
        </w:rPr>
        <w:t>Kerangka Konseptual</w:t>
      </w:r>
    </w:p>
    <w:p w14:paraId="5C54795C" w14:textId="77777777" w:rsidR="00E909B6" w:rsidRDefault="00E909B6" w:rsidP="00E909B6">
      <w:pPr>
        <w:spacing w:after="0" w:line="240" w:lineRule="auto"/>
        <w:ind w:left="-18"/>
        <w:jc w:val="both"/>
        <w:rPr>
          <w:rFonts w:ascii="Times New Roman" w:hAnsi="Times New Roman"/>
          <w:b/>
          <w:color w:val="000000"/>
          <w:sz w:val="24"/>
          <w:szCs w:val="24"/>
        </w:rPr>
      </w:pPr>
      <w:r>
        <w:rPr>
          <w:rFonts w:ascii="Times New Roman" w:hAnsi="Times New Roman"/>
          <w:b/>
          <w:color w:val="000000"/>
          <w:sz w:val="24"/>
          <w:szCs w:val="24"/>
        </w:rPr>
        <w:t>Konsep Kepentingan Nasional</w:t>
      </w:r>
    </w:p>
    <w:p w14:paraId="753D7C83" w14:textId="335F65E9" w:rsidR="00BC2F44" w:rsidRPr="00AB14D5" w:rsidRDefault="00BC2F44" w:rsidP="00E909B6">
      <w:pPr>
        <w:spacing w:after="0" w:line="240" w:lineRule="auto"/>
        <w:ind w:left="-18" w:firstLine="727"/>
        <w:jc w:val="both"/>
        <w:rPr>
          <w:rFonts w:asciiTheme="majorBidi" w:hAnsiTheme="majorBidi" w:cstheme="majorBidi"/>
          <w:color w:val="000000" w:themeColor="text1"/>
          <w:sz w:val="24"/>
          <w:szCs w:val="24"/>
        </w:rPr>
      </w:pPr>
      <w:r w:rsidRPr="006F1225">
        <w:rPr>
          <w:rFonts w:asciiTheme="majorBidi" w:hAnsiTheme="majorBidi" w:cstheme="majorBidi"/>
          <w:color w:val="000000" w:themeColor="text1"/>
          <w:sz w:val="24"/>
          <w:szCs w:val="24"/>
        </w:rPr>
        <w:t>Kepentin</w:t>
      </w:r>
      <w:r>
        <w:rPr>
          <w:rFonts w:asciiTheme="majorBidi" w:hAnsiTheme="majorBidi" w:cstheme="majorBidi"/>
          <w:color w:val="000000" w:themeColor="text1"/>
          <w:sz w:val="24"/>
          <w:szCs w:val="24"/>
        </w:rPr>
        <w:t>g</w:t>
      </w:r>
      <w:r w:rsidRPr="006F1225">
        <w:rPr>
          <w:rFonts w:asciiTheme="majorBidi" w:hAnsiTheme="majorBidi" w:cstheme="majorBidi"/>
          <w:color w:val="000000" w:themeColor="text1"/>
          <w:sz w:val="24"/>
          <w:szCs w:val="24"/>
        </w:rPr>
        <w:t xml:space="preserve">an nasional menjadi dasar penentu yang memandu para pembuat keputusan suatu negara dalam membuat kebijakan luar negerinya. Kepentingan nasional merupakan serangkaian konsepsi yang digeneralisasikan dari elemen-elemen kebutuhan vital suatu negara. Elemen-elemen vital tersebut meliputi </w:t>
      </w:r>
      <w:r w:rsidRPr="006F1225">
        <w:rPr>
          <w:rFonts w:asciiTheme="majorBidi" w:hAnsiTheme="majorBidi" w:cstheme="majorBidi"/>
          <w:i/>
          <w:iCs/>
          <w:color w:val="000000" w:themeColor="text1"/>
          <w:sz w:val="24"/>
          <w:szCs w:val="24"/>
        </w:rPr>
        <w:t>self preservation</w:t>
      </w:r>
      <w:r>
        <w:rPr>
          <w:rFonts w:asciiTheme="majorBidi" w:hAnsiTheme="majorBidi" w:cstheme="majorBidi"/>
          <w:color w:val="000000" w:themeColor="text1"/>
          <w:sz w:val="24"/>
          <w:szCs w:val="24"/>
        </w:rPr>
        <w:t xml:space="preserve"> atau </w:t>
      </w:r>
      <w:r w:rsidRPr="006F1225">
        <w:rPr>
          <w:rFonts w:asciiTheme="majorBidi" w:hAnsiTheme="majorBidi" w:cstheme="majorBidi"/>
          <w:color w:val="000000" w:themeColor="text1"/>
          <w:sz w:val="24"/>
          <w:szCs w:val="24"/>
        </w:rPr>
        <w:t>hak suatu negara untuk mempertahankan diri</w:t>
      </w:r>
      <w:r w:rsidRPr="006F1225">
        <w:rPr>
          <w:rFonts w:asciiTheme="majorBidi" w:hAnsiTheme="majorBidi" w:cstheme="majorBidi"/>
          <w:i/>
          <w:iCs/>
          <w:color w:val="000000" w:themeColor="text1"/>
          <w:sz w:val="24"/>
          <w:szCs w:val="24"/>
        </w:rPr>
        <w:t xml:space="preserve">, independence </w:t>
      </w:r>
      <w:r w:rsidRPr="00BC2F44">
        <w:rPr>
          <w:rFonts w:asciiTheme="majorBidi" w:hAnsiTheme="majorBidi" w:cstheme="majorBidi"/>
          <w:color w:val="000000" w:themeColor="text1"/>
          <w:sz w:val="24"/>
          <w:szCs w:val="24"/>
        </w:rPr>
        <w:t>atau</w:t>
      </w:r>
      <w:r>
        <w:rPr>
          <w:rFonts w:asciiTheme="majorBidi" w:hAnsiTheme="majorBidi" w:cstheme="majorBidi"/>
          <w:i/>
          <w:iCs/>
          <w:color w:val="000000" w:themeColor="text1"/>
          <w:sz w:val="24"/>
          <w:szCs w:val="24"/>
        </w:rPr>
        <w:t xml:space="preserve"> </w:t>
      </w:r>
      <w:r w:rsidRPr="006F1225">
        <w:rPr>
          <w:rFonts w:asciiTheme="majorBidi" w:hAnsiTheme="majorBidi" w:cstheme="majorBidi"/>
          <w:color w:val="000000" w:themeColor="text1"/>
          <w:sz w:val="24"/>
          <w:szCs w:val="24"/>
        </w:rPr>
        <w:t xml:space="preserve">hak untuk merdeka atau tidak tunduk </w:t>
      </w:r>
      <w:r>
        <w:rPr>
          <w:rFonts w:asciiTheme="majorBidi" w:hAnsiTheme="majorBidi" w:cstheme="majorBidi"/>
          <w:color w:val="000000" w:themeColor="text1"/>
          <w:sz w:val="24"/>
          <w:szCs w:val="24"/>
        </w:rPr>
        <w:t>pada negara lain</w:t>
      </w:r>
      <w:r w:rsidRPr="006F1225">
        <w:rPr>
          <w:rFonts w:asciiTheme="majorBidi" w:hAnsiTheme="majorBidi" w:cstheme="majorBidi"/>
          <w:color w:val="000000" w:themeColor="text1"/>
          <w:sz w:val="24"/>
          <w:szCs w:val="24"/>
        </w:rPr>
        <w:t>,</w:t>
      </w:r>
      <w:r w:rsidRPr="006F1225">
        <w:rPr>
          <w:rFonts w:asciiTheme="majorBidi" w:hAnsiTheme="majorBidi" w:cstheme="majorBidi"/>
          <w:i/>
          <w:iCs/>
          <w:color w:val="000000" w:themeColor="text1"/>
          <w:sz w:val="24"/>
          <w:szCs w:val="24"/>
        </w:rPr>
        <w:t xml:space="preserve"> territorial integrity </w:t>
      </w:r>
      <w:r>
        <w:rPr>
          <w:rFonts w:asciiTheme="majorBidi" w:hAnsiTheme="majorBidi" w:cstheme="majorBidi"/>
          <w:color w:val="000000" w:themeColor="text1"/>
          <w:sz w:val="24"/>
          <w:szCs w:val="24"/>
        </w:rPr>
        <w:t>atau keutuhan wilayah</w:t>
      </w:r>
      <w:r w:rsidRPr="006F1225">
        <w:rPr>
          <w:rFonts w:asciiTheme="majorBidi" w:hAnsiTheme="majorBidi" w:cstheme="majorBidi"/>
          <w:color w:val="000000" w:themeColor="text1"/>
          <w:sz w:val="24"/>
          <w:szCs w:val="24"/>
        </w:rPr>
        <w:t xml:space="preserve">, </w:t>
      </w:r>
      <w:r w:rsidRPr="006F1225">
        <w:rPr>
          <w:rFonts w:asciiTheme="majorBidi" w:hAnsiTheme="majorBidi" w:cstheme="majorBidi"/>
          <w:i/>
          <w:iCs/>
          <w:color w:val="000000" w:themeColor="text1"/>
          <w:sz w:val="24"/>
          <w:szCs w:val="24"/>
        </w:rPr>
        <w:t xml:space="preserve">military security </w:t>
      </w:r>
      <w:r>
        <w:rPr>
          <w:rFonts w:asciiTheme="majorBidi" w:hAnsiTheme="majorBidi" w:cstheme="majorBidi"/>
          <w:color w:val="000000" w:themeColor="text1"/>
          <w:sz w:val="24"/>
          <w:szCs w:val="24"/>
        </w:rPr>
        <w:t xml:space="preserve">atau </w:t>
      </w:r>
      <w:r w:rsidRPr="006F1225">
        <w:rPr>
          <w:rFonts w:asciiTheme="majorBidi" w:hAnsiTheme="majorBidi" w:cstheme="majorBidi"/>
          <w:color w:val="000000" w:themeColor="text1"/>
          <w:sz w:val="24"/>
          <w:szCs w:val="24"/>
        </w:rPr>
        <w:t xml:space="preserve">tidak mendapat </w:t>
      </w:r>
      <w:r w:rsidRPr="00AB14D5">
        <w:rPr>
          <w:rFonts w:asciiTheme="majorBidi" w:hAnsiTheme="majorBidi" w:cstheme="majorBidi"/>
          <w:color w:val="000000" w:themeColor="text1"/>
          <w:sz w:val="24"/>
          <w:szCs w:val="24"/>
        </w:rPr>
        <w:t>ancaman dari kekuatan militer negara lain</w:t>
      </w:r>
      <w:r w:rsidR="00C26545" w:rsidRPr="00AB14D5">
        <w:rPr>
          <w:rFonts w:asciiTheme="majorBidi" w:hAnsiTheme="majorBidi" w:cstheme="majorBidi"/>
          <w:color w:val="000000" w:themeColor="text1"/>
          <w:sz w:val="24"/>
          <w:szCs w:val="24"/>
        </w:rPr>
        <w:t>,</w:t>
      </w:r>
      <w:r w:rsidR="00C26545" w:rsidRPr="00AB14D5">
        <w:rPr>
          <w:rFonts w:asciiTheme="majorBidi" w:hAnsiTheme="majorBidi" w:cstheme="majorBidi"/>
          <w:i/>
          <w:iCs/>
          <w:color w:val="000000" w:themeColor="text1"/>
          <w:sz w:val="24"/>
          <w:szCs w:val="24"/>
        </w:rPr>
        <w:t xml:space="preserve"> </w:t>
      </w:r>
      <w:r w:rsidR="00C26545" w:rsidRPr="00AB14D5">
        <w:rPr>
          <w:rFonts w:asciiTheme="majorBidi" w:hAnsiTheme="majorBidi" w:cstheme="majorBidi"/>
          <w:color w:val="000000" w:themeColor="text1"/>
          <w:sz w:val="24"/>
          <w:szCs w:val="24"/>
        </w:rPr>
        <w:t>dan</w:t>
      </w:r>
      <w:r w:rsidRPr="00AB14D5">
        <w:rPr>
          <w:rFonts w:asciiTheme="majorBidi" w:hAnsiTheme="majorBidi" w:cstheme="majorBidi"/>
          <w:i/>
          <w:iCs/>
          <w:color w:val="000000" w:themeColor="text1"/>
          <w:sz w:val="24"/>
          <w:szCs w:val="24"/>
        </w:rPr>
        <w:t xml:space="preserve"> economic wellbeing </w:t>
      </w:r>
      <w:r w:rsidR="00C26545" w:rsidRPr="00AB14D5">
        <w:rPr>
          <w:rFonts w:asciiTheme="majorBidi" w:hAnsiTheme="majorBidi" w:cstheme="majorBidi"/>
          <w:color w:val="000000" w:themeColor="text1"/>
          <w:sz w:val="24"/>
          <w:szCs w:val="24"/>
        </w:rPr>
        <w:t>atau kesejahteraan ekonomi</w:t>
      </w:r>
      <w:r w:rsidRPr="00AB14D5">
        <w:rPr>
          <w:rFonts w:asciiTheme="majorBidi" w:hAnsiTheme="majorBidi" w:cstheme="majorBidi"/>
          <w:color w:val="000000" w:themeColor="text1"/>
          <w:sz w:val="24"/>
          <w:szCs w:val="24"/>
        </w:rPr>
        <w:t xml:space="preserve"> (</w:t>
      </w:r>
      <w:r w:rsidR="00E43172" w:rsidRPr="00AB14D5">
        <w:rPr>
          <w:rFonts w:asciiTheme="majorBidi" w:hAnsiTheme="majorBidi" w:cstheme="majorBidi"/>
          <w:sz w:val="24"/>
          <w:szCs w:val="24"/>
        </w:rPr>
        <w:t>Jack C. Plano dan</w:t>
      </w:r>
      <w:r w:rsidR="00C26545" w:rsidRPr="00AB14D5">
        <w:rPr>
          <w:rFonts w:asciiTheme="majorBidi" w:hAnsiTheme="majorBidi" w:cstheme="majorBidi"/>
          <w:sz w:val="24"/>
          <w:szCs w:val="24"/>
        </w:rPr>
        <w:t xml:space="preserve"> Ray Olton, 1988:10)</w:t>
      </w:r>
      <w:r w:rsidRPr="00AB14D5">
        <w:rPr>
          <w:rFonts w:asciiTheme="majorBidi" w:hAnsiTheme="majorBidi" w:cstheme="majorBidi"/>
          <w:color w:val="000000" w:themeColor="text1"/>
          <w:sz w:val="24"/>
          <w:szCs w:val="24"/>
        </w:rPr>
        <w:t xml:space="preserve">. </w:t>
      </w:r>
    </w:p>
    <w:p w14:paraId="294F24EA" w14:textId="77777777" w:rsidR="00D102CC" w:rsidRDefault="00E909B6" w:rsidP="00E909B6">
      <w:pPr>
        <w:spacing w:after="0" w:line="240" w:lineRule="auto"/>
        <w:ind w:left="-18" w:firstLine="727"/>
        <w:jc w:val="both"/>
        <w:rPr>
          <w:rFonts w:ascii="Times New Roman" w:hAnsi="Times New Roman"/>
          <w:sz w:val="24"/>
          <w:szCs w:val="24"/>
        </w:rPr>
        <w:sectPr w:rsidR="00D102CC" w:rsidSect="00FB058D">
          <w:headerReference w:type="even" r:id="rId15"/>
          <w:footerReference w:type="even" r:id="rId16"/>
          <w:pgSz w:w="11906" w:h="16838" w:code="9"/>
          <w:pgMar w:top="1701" w:right="1701" w:bottom="1701" w:left="1701" w:header="720" w:footer="720" w:gutter="0"/>
          <w:pgNumType w:start="202"/>
          <w:cols w:space="720"/>
          <w:docGrid w:linePitch="360"/>
        </w:sectPr>
      </w:pPr>
      <w:r w:rsidRPr="00AB14D5">
        <w:rPr>
          <w:rFonts w:ascii="Times New Roman" w:hAnsi="Times New Roman"/>
          <w:sz w:val="24"/>
          <w:szCs w:val="24"/>
        </w:rPr>
        <w:t xml:space="preserve">Menurut Hans J. Morgenthau, kepentingan nasional merupakan pilar utama tentang politik luar negeri dan politik internasional yang realis. Kepentingan nasional setiap negara adalah mengejar kekuasaan yaitu, apa saja yang membentuk dan mempertahankan pengendalian suatu negara atas negara lain. Suatu negara merumuskan kebijakan luar negerinya pada konsep kepentingan nasional, yang mengandung dua elemen yaitu yang secara logis diperlukan dan yang ditentukan oleh keadaan. Dengan </w:t>
      </w:r>
    </w:p>
    <w:p w14:paraId="2FC0B82F" w14:textId="4B5F7D1A" w:rsidR="00E909B6" w:rsidRDefault="00E909B6" w:rsidP="00D102CC">
      <w:pPr>
        <w:spacing w:after="0" w:line="240" w:lineRule="auto"/>
        <w:ind w:left="-18"/>
        <w:jc w:val="both"/>
        <w:rPr>
          <w:rFonts w:ascii="Times New Roman" w:hAnsi="Times New Roman"/>
        </w:rPr>
      </w:pPr>
      <w:r w:rsidRPr="00AB14D5">
        <w:rPr>
          <w:rFonts w:ascii="Times New Roman" w:hAnsi="Times New Roman"/>
          <w:sz w:val="24"/>
          <w:szCs w:val="24"/>
        </w:rPr>
        <w:lastRenderedPageBreak/>
        <w:t xml:space="preserve">kata lain, ada komponen konsep yang tidak berubah yang mengacu pada perlindungan dan keamanan entitas fisik, politik, dan budaya yang disebut bangsa </w:t>
      </w:r>
      <w:r w:rsidR="005D485F" w:rsidRPr="00AB14D5">
        <w:rPr>
          <w:rFonts w:ascii="Times New Roman" w:hAnsi="Times New Roman"/>
          <w:sz w:val="24"/>
          <w:szCs w:val="24"/>
        </w:rPr>
        <w:t>(Scot</w:t>
      </w:r>
      <w:r w:rsidRPr="00AB14D5">
        <w:rPr>
          <w:rFonts w:ascii="Times New Roman" w:hAnsi="Times New Roman"/>
          <w:sz w:val="24"/>
          <w:szCs w:val="24"/>
        </w:rPr>
        <w:t>t Burchill, 2005</w:t>
      </w:r>
      <w:r w:rsidR="00B644B7" w:rsidRPr="00AB14D5">
        <w:rPr>
          <w:rFonts w:ascii="Times New Roman" w:hAnsi="Times New Roman"/>
          <w:sz w:val="24"/>
          <w:szCs w:val="24"/>
        </w:rPr>
        <w:t>:32-46</w:t>
      </w:r>
      <w:r w:rsidRPr="00AB14D5">
        <w:rPr>
          <w:rFonts w:ascii="Times New Roman" w:hAnsi="Times New Roman"/>
          <w:sz w:val="24"/>
          <w:szCs w:val="24"/>
        </w:rPr>
        <w:t>).</w:t>
      </w:r>
    </w:p>
    <w:p w14:paraId="6E9EC5E6" w14:textId="7EF0AEFC" w:rsidR="00E909B6" w:rsidRDefault="00E909B6" w:rsidP="00BC2F44">
      <w:pPr>
        <w:spacing w:after="0" w:line="240" w:lineRule="auto"/>
        <w:ind w:left="-18" w:firstLine="727"/>
        <w:jc w:val="both"/>
        <w:rPr>
          <w:rFonts w:ascii="Times New Roman" w:hAnsi="Times New Roman"/>
        </w:rPr>
      </w:pPr>
      <w:r w:rsidRPr="00D753ED">
        <w:rPr>
          <w:rFonts w:ascii="Times New Roman" w:hAnsi="Times New Roman"/>
          <w:sz w:val="24"/>
          <w:szCs w:val="24"/>
        </w:rPr>
        <w:t>Kepentingan nasional diambil dari kebutuhan suatu negara yang melandaskan negara tersebut membuat suatu tujuan dari kebijakan yang diambilnya, terutama yang bersangkutan tentang interaksinya dengan negara lain. Hal tersebut juga dapat memastikan bahwa setiap negara juga memiliki kepentingan nasional yang berbeda</w:t>
      </w:r>
      <w:r>
        <w:rPr>
          <w:rFonts w:ascii="Times New Roman" w:hAnsi="Times New Roman"/>
          <w:sz w:val="24"/>
          <w:szCs w:val="24"/>
        </w:rPr>
        <w:t>.</w:t>
      </w:r>
      <w:r w:rsidR="00BC2F44">
        <w:rPr>
          <w:rFonts w:ascii="Times New Roman" w:hAnsi="Times New Roman"/>
        </w:rPr>
        <w:t xml:space="preserve"> </w:t>
      </w:r>
      <w:r w:rsidRPr="001E24BC">
        <w:rPr>
          <w:rFonts w:ascii="Times New Roman" w:hAnsi="Times New Roman"/>
          <w:sz w:val="24"/>
          <w:szCs w:val="24"/>
        </w:rPr>
        <w:t xml:space="preserve">Donald E. Nuechterlein </w:t>
      </w:r>
      <w:r w:rsidR="00BC2F44">
        <w:rPr>
          <w:rFonts w:ascii="Times New Roman" w:hAnsi="Times New Roman"/>
          <w:sz w:val="24"/>
          <w:szCs w:val="24"/>
        </w:rPr>
        <w:t>menjelask</w:t>
      </w:r>
      <w:r>
        <w:rPr>
          <w:rFonts w:ascii="Times New Roman" w:hAnsi="Times New Roman"/>
          <w:sz w:val="24"/>
          <w:szCs w:val="24"/>
        </w:rPr>
        <w:t>a</w:t>
      </w:r>
      <w:r w:rsidR="00BC2F44">
        <w:rPr>
          <w:rFonts w:ascii="Times New Roman" w:hAnsi="Times New Roman"/>
          <w:sz w:val="24"/>
          <w:szCs w:val="24"/>
        </w:rPr>
        <w:t>n</w:t>
      </w:r>
      <w:r>
        <w:rPr>
          <w:rFonts w:ascii="Times New Roman" w:hAnsi="Times New Roman"/>
          <w:sz w:val="24"/>
          <w:szCs w:val="24"/>
        </w:rPr>
        <w:t xml:space="preserve"> bahwa </w:t>
      </w:r>
      <w:r w:rsidRPr="001E24BC">
        <w:rPr>
          <w:rFonts w:ascii="Times New Roman" w:hAnsi="Times New Roman"/>
          <w:sz w:val="24"/>
          <w:szCs w:val="24"/>
        </w:rPr>
        <w:t>kepentingan nasional adalah kebutuhan dan keinginan yang dirasakan dari satu negara berdaulat dalam kaitannya dengan negara berdaulat lain yang terdiri dari lingkungan eksternal</w:t>
      </w:r>
      <w:r w:rsidR="003F2DD2">
        <w:rPr>
          <w:rFonts w:ascii="Times New Roman" w:hAnsi="Times New Roman"/>
          <w:sz w:val="24"/>
          <w:szCs w:val="24"/>
        </w:rPr>
        <w:t xml:space="preserve"> (</w:t>
      </w:r>
      <w:r w:rsidR="003F2DD2" w:rsidRPr="003C5A36">
        <w:rPr>
          <w:rFonts w:ascii="Times New Roman" w:hAnsi="Times New Roman"/>
          <w:sz w:val="24"/>
          <w:szCs w:val="24"/>
        </w:rPr>
        <w:t xml:space="preserve">Donald E. </w:t>
      </w:r>
      <w:r w:rsidR="003F2DD2">
        <w:rPr>
          <w:rFonts w:ascii="Times New Roman" w:hAnsi="Times New Roman"/>
          <w:sz w:val="24"/>
          <w:szCs w:val="24"/>
        </w:rPr>
        <w:t>Nuechterlein, 1976)</w:t>
      </w:r>
      <w:r w:rsidRPr="001E24BC">
        <w:rPr>
          <w:rFonts w:ascii="Times New Roman" w:hAnsi="Times New Roman"/>
          <w:sz w:val="24"/>
          <w:szCs w:val="24"/>
        </w:rPr>
        <w:t xml:space="preserve">. Nuechterlein juga </w:t>
      </w:r>
      <w:r w:rsidR="003F2DD2">
        <w:rPr>
          <w:rFonts w:ascii="Times New Roman" w:hAnsi="Times New Roman"/>
          <w:sz w:val="24"/>
          <w:szCs w:val="24"/>
        </w:rPr>
        <w:t xml:space="preserve">kemudian membagi 4 dasar kebutuhan suatu negara yang akan menjadi kepentingan nasional dari negara tersebut yaitu: </w:t>
      </w:r>
    </w:p>
    <w:p w14:paraId="5C1B0349" w14:textId="77777777" w:rsidR="00E909B6" w:rsidRPr="001E24BC" w:rsidRDefault="00E909B6" w:rsidP="00E909B6">
      <w:pPr>
        <w:pStyle w:val="ListParagraph"/>
        <w:numPr>
          <w:ilvl w:val="0"/>
          <w:numId w:val="48"/>
        </w:numPr>
        <w:spacing w:line="240" w:lineRule="auto"/>
        <w:ind w:left="426" w:hanging="426"/>
        <w:contextualSpacing/>
        <w:jc w:val="both"/>
        <w:rPr>
          <w:rFonts w:ascii="Times New Roman" w:hAnsi="Times New Roman"/>
          <w:sz w:val="24"/>
          <w:szCs w:val="24"/>
        </w:rPr>
      </w:pPr>
      <w:r w:rsidRPr="001E24BC">
        <w:rPr>
          <w:rFonts w:ascii="Times New Roman" w:hAnsi="Times New Roman"/>
          <w:i/>
          <w:iCs/>
          <w:sz w:val="24"/>
          <w:szCs w:val="24"/>
        </w:rPr>
        <w:t>Defence Interests</w:t>
      </w:r>
      <w:r w:rsidRPr="001E24BC">
        <w:rPr>
          <w:rFonts w:ascii="Times New Roman" w:hAnsi="Times New Roman"/>
          <w:sz w:val="24"/>
          <w:szCs w:val="24"/>
        </w:rPr>
        <w:t>: kepentingan untuk melindungi warga negara serta wilayahnya dan sistem politik dari ancaman negara lain.</w:t>
      </w:r>
    </w:p>
    <w:p w14:paraId="1359F5BE" w14:textId="77777777" w:rsidR="00E909B6" w:rsidRPr="001E24BC" w:rsidRDefault="00E909B6" w:rsidP="00E909B6">
      <w:pPr>
        <w:pStyle w:val="ListParagraph"/>
        <w:numPr>
          <w:ilvl w:val="0"/>
          <w:numId w:val="48"/>
        </w:numPr>
        <w:spacing w:line="240" w:lineRule="auto"/>
        <w:ind w:left="426" w:hanging="426"/>
        <w:contextualSpacing/>
        <w:jc w:val="both"/>
        <w:rPr>
          <w:rFonts w:ascii="Times New Roman" w:hAnsi="Times New Roman"/>
          <w:sz w:val="24"/>
          <w:szCs w:val="24"/>
        </w:rPr>
      </w:pPr>
      <w:r w:rsidRPr="001E24BC">
        <w:rPr>
          <w:rFonts w:ascii="Times New Roman" w:hAnsi="Times New Roman"/>
          <w:i/>
          <w:iCs/>
          <w:sz w:val="24"/>
          <w:szCs w:val="24"/>
        </w:rPr>
        <w:t>Economic Interests</w:t>
      </w:r>
      <w:r w:rsidRPr="001E24BC">
        <w:rPr>
          <w:rFonts w:ascii="Times New Roman" w:hAnsi="Times New Roman"/>
          <w:sz w:val="24"/>
          <w:szCs w:val="24"/>
        </w:rPr>
        <w:t>: kepentingan pemerintah dalam meningkatkan ekonomi dengan negara lain.</w:t>
      </w:r>
    </w:p>
    <w:p w14:paraId="7D3534EA" w14:textId="77777777" w:rsidR="00E909B6" w:rsidRDefault="00E909B6" w:rsidP="00E909B6">
      <w:pPr>
        <w:pStyle w:val="ListParagraph"/>
        <w:numPr>
          <w:ilvl w:val="0"/>
          <w:numId w:val="48"/>
        </w:numPr>
        <w:spacing w:line="240" w:lineRule="auto"/>
        <w:ind w:left="426" w:hanging="426"/>
        <w:contextualSpacing/>
        <w:jc w:val="both"/>
        <w:rPr>
          <w:rFonts w:ascii="Times New Roman" w:hAnsi="Times New Roman"/>
          <w:sz w:val="24"/>
          <w:szCs w:val="24"/>
        </w:rPr>
      </w:pPr>
      <w:r w:rsidRPr="001E24BC">
        <w:rPr>
          <w:rFonts w:ascii="Times New Roman" w:hAnsi="Times New Roman"/>
          <w:i/>
          <w:iCs/>
          <w:sz w:val="24"/>
          <w:szCs w:val="24"/>
        </w:rPr>
        <w:t>World Order Interests</w:t>
      </w:r>
      <w:r w:rsidRPr="001E24BC">
        <w:rPr>
          <w:rFonts w:ascii="Times New Roman" w:hAnsi="Times New Roman"/>
          <w:sz w:val="24"/>
          <w:szCs w:val="24"/>
        </w:rPr>
        <w:t>: kepentingan mewujudkan atau mempertahankan sistem politik dan ekonomi internasional yang menguntungkan bagi negaranya dari ancaman pihak luar.</w:t>
      </w:r>
    </w:p>
    <w:p w14:paraId="7D3BEC5D" w14:textId="77777777" w:rsidR="00E909B6" w:rsidRPr="001A197C" w:rsidRDefault="00E909B6" w:rsidP="00E909B6">
      <w:pPr>
        <w:pStyle w:val="ListParagraph"/>
        <w:numPr>
          <w:ilvl w:val="0"/>
          <w:numId w:val="48"/>
        </w:numPr>
        <w:spacing w:after="0" w:line="240" w:lineRule="auto"/>
        <w:ind w:left="426" w:hanging="426"/>
        <w:contextualSpacing/>
        <w:jc w:val="both"/>
        <w:rPr>
          <w:rFonts w:ascii="Times New Roman" w:hAnsi="Times New Roman"/>
          <w:sz w:val="24"/>
          <w:szCs w:val="24"/>
        </w:rPr>
      </w:pPr>
      <w:r w:rsidRPr="001E24BC">
        <w:rPr>
          <w:rFonts w:ascii="Times New Roman" w:hAnsi="Times New Roman"/>
          <w:i/>
          <w:iCs/>
          <w:sz w:val="24"/>
          <w:szCs w:val="24"/>
        </w:rPr>
        <w:t>Ideological Interest</w:t>
      </w:r>
      <w:r w:rsidRPr="001E24BC">
        <w:rPr>
          <w:rFonts w:ascii="Times New Roman" w:hAnsi="Times New Roman"/>
          <w:sz w:val="24"/>
          <w:szCs w:val="24"/>
        </w:rPr>
        <w:t>: kepentingan untuk mempertahankan atau melindungi ideologi negaranya dari ancaman ideologi negara lain.</w:t>
      </w:r>
    </w:p>
    <w:p w14:paraId="7EE7B99F" w14:textId="77777777" w:rsidR="00E909B6" w:rsidRDefault="00E909B6" w:rsidP="00E909B6">
      <w:pPr>
        <w:spacing w:after="0" w:line="240" w:lineRule="auto"/>
        <w:ind w:left="-18" w:firstLine="727"/>
        <w:jc w:val="both"/>
        <w:rPr>
          <w:rFonts w:ascii="Times New Roman" w:hAnsi="Times New Roman"/>
          <w:sz w:val="24"/>
          <w:szCs w:val="24"/>
        </w:rPr>
      </w:pPr>
      <w:r w:rsidRPr="001A197C">
        <w:rPr>
          <w:rFonts w:ascii="Times New Roman" w:hAnsi="Times New Roman"/>
          <w:sz w:val="24"/>
          <w:szCs w:val="24"/>
        </w:rPr>
        <w:t xml:space="preserve">Dari beberapa defisini di atas para ahli menempatkan ada berbagai macam elemen yang menjadi kepentingan nasional dari setiap negara, termasuk Arab Saudi. Setelah menguraikan lebih lanjut dari pembagian kepentingan nasional, ada satu elemen yang menjadi dasar penting bagi setiap negara dalam mengambil kebijakan luar negerinya yaitu </w:t>
      </w:r>
      <w:r w:rsidR="009A7673">
        <w:rPr>
          <w:rFonts w:ascii="Times New Roman" w:hAnsi="Times New Roman"/>
          <w:sz w:val="24"/>
          <w:szCs w:val="24"/>
        </w:rPr>
        <w:t xml:space="preserve">untuk mempertahankan </w:t>
      </w:r>
      <w:r w:rsidRPr="001A197C">
        <w:rPr>
          <w:rFonts w:ascii="Times New Roman" w:hAnsi="Times New Roman"/>
          <w:sz w:val="24"/>
          <w:szCs w:val="24"/>
        </w:rPr>
        <w:t xml:space="preserve">keamanan </w:t>
      </w:r>
      <w:r w:rsidR="009A7673">
        <w:rPr>
          <w:rFonts w:ascii="Times New Roman" w:hAnsi="Times New Roman"/>
          <w:sz w:val="24"/>
          <w:szCs w:val="24"/>
        </w:rPr>
        <w:t xml:space="preserve">negaranya </w:t>
      </w:r>
      <w:r w:rsidRPr="001A197C">
        <w:rPr>
          <w:rFonts w:ascii="Times New Roman" w:hAnsi="Times New Roman"/>
          <w:sz w:val="24"/>
          <w:szCs w:val="24"/>
        </w:rPr>
        <w:t xml:space="preserve">atau </w:t>
      </w:r>
      <w:r w:rsidRPr="001A197C">
        <w:rPr>
          <w:rFonts w:ascii="Times New Roman" w:hAnsi="Times New Roman"/>
          <w:i/>
          <w:iCs/>
          <w:sz w:val="24"/>
          <w:szCs w:val="24"/>
        </w:rPr>
        <w:t>defence interest</w:t>
      </w:r>
      <w:r w:rsidRPr="001A197C">
        <w:rPr>
          <w:rFonts w:ascii="Times New Roman" w:hAnsi="Times New Roman"/>
          <w:sz w:val="24"/>
          <w:szCs w:val="24"/>
        </w:rPr>
        <w:t>.</w:t>
      </w:r>
    </w:p>
    <w:p w14:paraId="1AC9031F" w14:textId="77777777" w:rsidR="00E909B6" w:rsidRDefault="00E909B6" w:rsidP="00E909B6">
      <w:pPr>
        <w:spacing w:after="0" w:line="240" w:lineRule="auto"/>
        <w:ind w:left="-18" w:firstLine="727"/>
        <w:jc w:val="both"/>
        <w:rPr>
          <w:rFonts w:ascii="Times New Roman" w:hAnsi="Times New Roman"/>
          <w:sz w:val="24"/>
          <w:szCs w:val="24"/>
        </w:rPr>
      </w:pPr>
      <w:r w:rsidRPr="001A197C">
        <w:rPr>
          <w:rFonts w:ascii="Times New Roman" w:hAnsi="Times New Roman"/>
          <w:sz w:val="24"/>
          <w:szCs w:val="24"/>
        </w:rPr>
        <w:t xml:space="preserve">Dalam konteks keamanan, Arab Saudi memiliki kekhawatiran terkait dengan posisinya yang berada dalam kawasan Timur Tengah yang penuh dengan berbagai konflik kawasan. Konflik tersebut mengancam secara fisik bagi Arab Saudi, terutama yang berkaitan tentang </w:t>
      </w:r>
      <w:r w:rsidRPr="001A197C">
        <w:rPr>
          <w:rFonts w:ascii="Times New Roman" w:hAnsi="Times New Roman"/>
          <w:i/>
          <w:iCs/>
          <w:sz w:val="24"/>
          <w:szCs w:val="24"/>
        </w:rPr>
        <w:t>military security.</w:t>
      </w:r>
      <w:r w:rsidRPr="001A197C">
        <w:rPr>
          <w:rFonts w:ascii="Times New Roman" w:hAnsi="Times New Roman"/>
          <w:sz w:val="24"/>
          <w:szCs w:val="24"/>
        </w:rPr>
        <w:t xml:space="preserve"> Rusia sendiri merupakan salah produsen senjata yang memproduksi senjata-senjata tercanggih </w:t>
      </w:r>
      <w:r>
        <w:rPr>
          <w:rFonts w:ascii="Times New Roman" w:hAnsi="Times New Roman"/>
          <w:sz w:val="24"/>
          <w:szCs w:val="24"/>
        </w:rPr>
        <w:t xml:space="preserve">saat ini, sehingga </w:t>
      </w:r>
      <w:r w:rsidRPr="00F13DFD">
        <w:rPr>
          <w:rFonts w:ascii="Times New Roman" w:hAnsi="Times New Roman"/>
          <w:sz w:val="24"/>
          <w:szCs w:val="24"/>
        </w:rPr>
        <w:t xml:space="preserve">menjadi dasar </w:t>
      </w:r>
      <w:r>
        <w:rPr>
          <w:rFonts w:ascii="Times New Roman" w:hAnsi="Times New Roman"/>
          <w:sz w:val="24"/>
          <w:szCs w:val="24"/>
        </w:rPr>
        <w:t xml:space="preserve">bagi </w:t>
      </w:r>
      <w:r w:rsidRPr="00F13DFD">
        <w:rPr>
          <w:rFonts w:ascii="Times New Roman" w:hAnsi="Times New Roman"/>
          <w:sz w:val="24"/>
          <w:szCs w:val="24"/>
        </w:rPr>
        <w:t>Arab Saudi membuat keputusan untuk bekerjasama dengan R</w:t>
      </w:r>
      <w:r>
        <w:rPr>
          <w:rFonts w:ascii="Times New Roman" w:hAnsi="Times New Roman"/>
          <w:sz w:val="24"/>
          <w:szCs w:val="24"/>
        </w:rPr>
        <w:t>usia dalam</w:t>
      </w:r>
      <w:r w:rsidRPr="00F13DFD">
        <w:rPr>
          <w:rFonts w:ascii="Times New Roman" w:hAnsi="Times New Roman"/>
          <w:sz w:val="24"/>
          <w:szCs w:val="24"/>
        </w:rPr>
        <w:t xml:space="preserve"> mencapai kepentingan pertahanannya</w:t>
      </w:r>
      <w:r>
        <w:rPr>
          <w:rFonts w:ascii="Times New Roman" w:hAnsi="Times New Roman"/>
          <w:sz w:val="24"/>
          <w:szCs w:val="24"/>
        </w:rPr>
        <w:t xml:space="preserve">. </w:t>
      </w:r>
    </w:p>
    <w:p w14:paraId="2C898791" w14:textId="77777777" w:rsidR="00E909B6" w:rsidRDefault="00E909B6" w:rsidP="00E909B6">
      <w:pPr>
        <w:spacing w:after="0" w:line="240" w:lineRule="auto"/>
        <w:ind w:left="-18" w:firstLine="727"/>
        <w:jc w:val="both"/>
        <w:rPr>
          <w:rFonts w:ascii="Times New Roman" w:hAnsi="Times New Roman"/>
          <w:color w:val="000000"/>
          <w:sz w:val="24"/>
          <w:szCs w:val="24"/>
        </w:rPr>
      </w:pPr>
      <w:r w:rsidRPr="00F13DFD">
        <w:rPr>
          <w:rFonts w:ascii="Times New Roman" w:hAnsi="Times New Roman"/>
          <w:sz w:val="24"/>
          <w:szCs w:val="24"/>
        </w:rPr>
        <w:t>Arab Saudi juga selama ini menjadi negara yang memiliki pengaruh ya</w:t>
      </w:r>
      <w:r w:rsidR="003F2DD2">
        <w:rPr>
          <w:rFonts w:ascii="Times New Roman" w:hAnsi="Times New Roman"/>
          <w:sz w:val="24"/>
          <w:szCs w:val="24"/>
        </w:rPr>
        <w:t xml:space="preserve">ng sangat signifikan di </w:t>
      </w:r>
      <w:r w:rsidRPr="00F13DFD">
        <w:rPr>
          <w:rFonts w:ascii="Times New Roman" w:hAnsi="Times New Roman"/>
          <w:sz w:val="24"/>
          <w:szCs w:val="24"/>
        </w:rPr>
        <w:t xml:space="preserve">Timur Tengah, terutama untuk peran politiknya. Hal ini menjadi alasan penting bagi Arab Saudi untuk melakukan </w:t>
      </w:r>
      <w:r w:rsidRPr="00F13DFD">
        <w:rPr>
          <w:rFonts w:ascii="Times New Roman" w:hAnsi="Times New Roman"/>
          <w:i/>
          <w:iCs/>
          <w:color w:val="000000"/>
          <w:sz w:val="24"/>
          <w:szCs w:val="24"/>
        </w:rPr>
        <w:t xml:space="preserve">self preservation </w:t>
      </w:r>
      <w:r>
        <w:rPr>
          <w:rFonts w:ascii="Times New Roman" w:hAnsi="Times New Roman"/>
          <w:color w:val="000000"/>
          <w:sz w:val="24"/>
          <w:szCs w:val="24"/>
        </w:rPr>
        <w:t xml:space="preserve">terhadap kerangka </w:t>
      </w:r>
      <w:r w:rsidRPr="00F13DFD">
        <w:rPr>
          <w:rFonts w:ascii="Times New Roman" w:hAnsi="Times New Roman"/>
          <w:color w:val="000000"/>
          <w:sz w:val="24"/>
          <w:szCs w:val="24"/>
        </w:rPr>
        <w:t>politik</w:t>
      </w:r>
      <w:r>
        <w:rPr>
          <w:rFonts w:ascii="Times New Roman" w:hAnsi="Times New Roman"/>
          <w:color w:val="000000"/>
          <w:sz w:val="24"/>
          <w:szCs w:val="24"/>
        </w:rPr>
        <w:t xml:space="preserve"> negara</w:t>
      </w:r>
      <w:r w:rsidRPr="00F13DFD">
        <w:rPr>
          <w:rFonts w:ascii="Times New Roman" w:hAnsi="Times New Roman"/>
          <w:color w:val="000000"/>
          <w:sz w:val="24"/>
          <w:szCs w:val="24"/>
        </w:rPr>
        <w:t>nya</w:t>
      </w:r>
      <w:r>
        <w:rPr>
          <w:rFonts w:ascii="Times New Roman" w:hAnsi="Times New Roman"/>
          <w:color w:val="000000"/>
          <w:sz w:val="24"/>
          <w:szCs w:val="24"/>
        </w:rPr>
        <w:t>.</w:t>
      </w:r>
      <w:r w:rsidRPr="009B5545">
        <w:rPr>
          <w:rFonts w:ascii="Times New Roman" w:hAnsi="Times New Roman"/>
          <w:color w:val="000000"/>
          <w:sz w:val="24"/>
          <w:szCs w:val="24"/>
        </w:rPr>
        <w:t xml:space="preserve"> </w:t>
      </w:r>
      <w:r w:rsidRPr="00F13DFD">
        <w:rPr>
          <w:rFonts w:ascii="Times New Roman" w:hAnsi="Times New Roman"/>
          <w:color w:val="000000"/>
          <w:sz w:val="24"/>
          <w:szCs w:val="24"/>
        </w:rPr>
        <w:t>Arab</w:t>
      </w:r>
      <w:r w:rsidR="009A7673">
        <w:rPr>
          <w:rFonts w:ascii="Times New Roman" w:hAnsi="Times New Roman"/>
          <w:color w:val="000000"/>
          <w:sz w:val="24"/>
          <w:szCs w:val="24"/>
        </w:rPr>
        <w:t xml:space="preserve"> Saudi yang menyadari besarnya pengaruh</w:t>
      </w:r>
      <w:r w:rsidRPr="00F13DFD">
        <w:rPr>
          <w:rFonts w:ascii="Times New Roman" w:hAnsi="Times New Roman"/>
          <w:color w:val="000000"/>
          <w:sz w:val="24"/>
          <w:szCs w:val="24"/>
        </w:rPr>
        <w:t xml:space="preserve"> Rusia di kawasan akhirnya juga memanfaatkan situasi tersebut untuk mempertahankan sistem politiknya </w:t>
      </w:r>
      <w:r w:rsidRPr="00F13DFD">
        <w:rPr>
          <w:rFonts w:ascii="Times New Roman" w:hAnsi="Times New Roman"/>
          <w:sz w:val="24"/>
          <w:szCs w:val="24"/>
        </w:rPr>
        <w:t>(</w:t>
      </w:r>
      <w:r w:rsidRPr="00F13DFD">
        <w:rPr>
          <w:rFonts w:ascii="Times New Roman" w:hAnsi="Times New Roman"/>
          <w:i/>
          <w:iCs/>
          <w:sz w:val="24"/>
          <w:szCs w:val="24"/>
        </w:rPr>
        <w:t>World Order Interests</w:t>
      </w:r>
      <w:r w:rsidRPr="00F13DFD">
        <w:rPr>
          <w:rFonts w:ascii="Times New Roman" w:hAnsi="Times New Roman"/>
          <w:sz w:val="24"/>
          <w:szCs w:val="24"/>
        </w:rPr>
        <w:t xml:space="preserve">) </w:t>
      </w:r>
      <w:r w:rsidRPr="00F13DFD">
        <w:rPr>
          <w:rFonts w:ascii="Times New Roman" w:hAnsi="Times New Roman"/>
          <w:color w:val="000000"/>
          <w:sz w:val="24"/>
          <w:szCs w:val="24"/>
        </w:rPr>
        <w:t>dengan mulai melakukan kerjasama yang lebih intens dengan Rusia</w:t>
      </w:r>
      <w:r w:rsidR="009A7673">
        <w:rPr>
          <w:rFonts w:ascii="Times New Roman" w:hAnsi="Times New Roman"/>
          <w:color w:val="000000"/>
          <w:sz w:val="24"/>
          <w:szCs w:val="24"/>
        </w:rPr>
        <w:t xml:space="preserve"> salah satunya kesepakatan pengadaan senjata ini</w:t>
      </w:r>
      <w:r w:rsidRPr="00F13DFD">
        <w:rPr>
          <w:rFonts w:ascii="Times New Roman" w:hAnsi="Times New Roman"/>
          <w:color w:val="000000"/>
          <w:sz w:val="24"/>
          <w:szCs w:val="24"/>
        </w:rPr>
        <w:t>.</w:t>
      </w:r>
    </w:p>
    <w:p w14:paraId="33228E35" w14:textId="77777777" w:rsidR="00E909B6" w:rsidRPr="001A197C" w:rsidRDefault="00E909B6" w:rsidP="00E909B6">
      <w:pPr>
        <w:spacing w:after="0" w:line="240" w:lineRule="auto"/>
        <w:ind w:left="-18" w:firstLine="727"/>
        <w:jc w:val="both"/>
        <w:rPr>
          <w:rFonts w:ascii="Times New Roman" w:hAnsi="Times New Roman"/>
          <w:sz w:val="24"/>
          <w:szCs w:val="24"/>
        </w:rPr>
      </w:pPr>
    </w:p>
    <w:p w14:paraId="4FB65A80" w14:textId="77777777" w:rsidR="00E909B6" w:rsidRPr="0003431A" w:rsidRDefault="00E909B6" w:rsidP="00E909B6">
      <w:pPr>
        <w:spacing w:after="0" w:line="240" w:lineRule="auto"/>
        <w:ind w:left="-18"/>
        <w:jc w:val="both"/>
        <w:rPr>
          <w:rFonts w:ascii="Times New Roman" w:hAnsi="Times New Roman"/>
          <w:b/>
          <w:color w:val="000000"/>
          <w:sz w:val="24"/>
          <w:szCs w:val="24"/>
        </w:rPr>
      </w:pPr>
      <w:r>
        <w:rPr>
          <w:rFonts w:ascii="Times New Roman" w:hAnsi="Times New Roman"/>
          <w:b/>
          <w:color w:val="000000"/>
          <w:sz w:val="24"/>
          <w:szCs w:val="24"/>
          <w:lang w:val="en-US"/>
        </w:rPr>
        <w:t>Metode</w:t>
      </w:r>
      <w:r>
        <w:rPr>
          <w:rFonts w:ascii="Times New Roman" w:hAnsi="Times New Roman"/>
          <w:b/>
          <w:color w:val="000000"/>
          <w:sz w:val="24"/>
          <w:szCs w:val="24"/>
        </w:rPr>
        <w:t xml:space="preserve"> Penelitian</w:t>
      </w:r>
    </w:p>
    <w:p w14:paraId="4ECF761C" w14:textId="77777777" w:rsidR="00D102CC" w:rsidRDefault="00E909B6" w:rsidP="00E909B6">
      <w:pPr>
        <w:spacing w:line="240" w:lineRule="auto"/>
        <w:ind w:firstLine="709"/>
        <w:jc w:val="both"/>
        <w:rPr>
          <w:rFonts w:ascii="Times New Roman" w:hAnsi="Times New Roman"/>
          <w:sz w:val="24"/>
          <w:szCs w:val="24"/>
        </w:rPr>
        <w:sectPr w:rsidR="00D102CC" w:rsidSect="00FB058D">
          <w:headerReference w:type="even" r:id="rId17"/>
          <w:footerReference w:type="even" r:id="rId18"/>
          <w:pgSz w:w="11906" w:h="16838" w:code="9"/>
          <w:pgMar w:top="1701" w:right="1701" w:bottom="1701" w:left="1701" w:header="720" w:footer="720" w:gutter="0"/>
          <w:pgNumType w:start="202"/>
          <w:cols w:space="720"/>
          <w:docGrid w:linePitch="360"/>
        </w:sectPr>
      </w:pPr>
      <w:r w:rsidRPr="00BC350B">
        <w:rPr>
          <w:rFonts w:ascii="Times New Roman" w:hAnsi="Times New Roman"/>
          <w:sz w:val="24"/>
          <w:szCs w:val="24"/>
          <w:lang w:val="en-US"/>
        </w:rPr>
        <w:t>Jenis penelit</w:t>
      </w:r>
      <w:r>
        <w:rPr>
          <w:rFonts w:ascii="Times New Roman" w:hAnsi="Times New Roman"/>
          <w:sz w:val="24"/>
          <w:szCs w:val="24"/>
          <w:lang w:val="en-US"/>
        </w:rPr>
        <w:t>ian</w:t>
      </w:r>
      <w:r>
        <w:rPr>
          <w:rFonts w:ascii="Times New Roman" w:hAnsi="Times New Roman"/>
          <w:sz w:val="24"/>
          <w:szCs w:val="24"/>
        </w:rPr>
        <w:t xml:space="preserve"> yang digunakan dalam penelitian ini</w:t>
      </w:r>
      <w:r>
        <w:rPr>
          <w:rFonts w:ascii="Times New Roman" w:hAnsi="Times New Roman"/>
          <w:sz w:val="24"/>
          <w:szCs w:val="24"/>
          <w:lang w:val="en-US"/>
        </w:rPr>
        <w:t xml:space="preserve"> adalah penelitian </w:t>
      </w:r>
      <w:r>
        <w:rPr>
          <w:rFonts w:ascii="Times New Roman" w:hAnsi="Times New Roman"/>
          <w:sz w:val="24"/>
          <w:szCs w:val="24"/>
        </w:rPr>
        <w:t>eksplanatif</w:t>
      </w:r>
      <w:r>
        <w:rPr>
          <w:rFonts w:ascii="Times New Roman" w:hAnsi="Times New Roman"/>
          <w:sz w:val="24"/>
          <w:szCs w:val="24"/>
          <w:lang w:val="en-US"/>
        </w:rPr>
        <w:t>,</w:t>
      </w:r>
      <w:r>
        <w:rPr>
          <w:rFonts w:ascii="Times New Roman" w:hAnsi="Times New Roman"/>
          <w:sz w:val="24"/>
          <w:szCs w:val="24"/>
        </w:rPr>
        <w:t xml:space="preserve"> </w:t>
      </w:r>
      <w:r w:rsidRPr="00570E5F">
        <w:rPr>
          <w:rFonts w:ascii="Times New Roman" w:hAnsi="Times New Roman"/>
          <w:sz w:val="24"/>
          <w:szCs w:val="24"/>
        </w:rPr>
        <w:t>dimana peneliti akan menjelaskan faktor-faktor yang menjadi alasan Arab Saudi mengambil langkah untuk menjalin kesepakatan dengan Rusia dalam pengadaan senjata tahun 2017</w:t>
      </w:r>
      <w:r>
        <w:rPr>
          <w:rFonts w:ascii="Times New Roman" w:hAnsi="Times New Roman"/>
          <w:sz w:val="24"/>
          <w:szCs w:val="24"/>
        </w:rPr>
        <w:t xml:space="preserve">. Adapun jenis data yang digunakan adalah </w:t>
      </w:r>
      <w:r w:rsidRPr="00570E5F">
        <w:rPr>
          <w:rFonts w:ascii="Times New Roman" w:hAnsi="Times New Roman"/>
          <w:sz w:val="24"/>
          <w:szCs w:val="24"/>
        </w:rPr>
        <w:t>data sekunder, dimana data sekunder adalah data-data yang diperoleh dari</w:t>
      </w:r>
      <w:r w:rsidRPr="009B5545">
        <w:rPr>
          <w:rFonts w:ascii="Times New Roman" w:hAnsi="Times New Roman"/>
          <w:sz w:val="24"/>
          <w:szCs w:val="24"/>
        </w:rPr>
        <w:t xml:space="preserve"> </w:t>
      </w:r>
      <w:r w:rsidRPr="00570E5F">
        <w:rPr>
          <w:rFonts w:ascii="Times New Roman" w:hAnsi="Times New Roman"/>
          <w:sz w:val="24"/>
          <w:szCs w:val="24"/>
        </w:rPr>
        <w:t xml:space="preserve">literatur–literatur pustaka, buku, artikel, karya ilmiah dan sumber internet yang berhubungan dengan permasalahan yang </w:t>
      </w:r>
    </w:p>
    <w:p w14:paraId="21BAB2C6" w14:textId="5C47F002" w:rsidR="00E909B6" w:rsidRDefault="00E909B6" w:rsidP="00D102CC">
      <w:pPr>
        <w:spacing w:line="240" w:lineRule="auto"/>
        <w:jc w:val="both"/>
        <w:rPr>
          <w:rFonts w:ascii="Times New Roman" w:hAnsi="Times New Roman"/>
          <w:sz w:val="24"/>
          <w:szCs w:val="24"/>
        </w:rPr>
      </w:pPr>
      <w:r w:rsidRPr="00570E5F">
        <w:rPr>
          <w:rFonts w:ascii="Times New Roman" w:hAnsi="Times New Roman"/>
          <w:sz w:val="24"/>
          <w:szCs w:val="24"/>
        </w:rPr>
        <w:lastRenderedPageBreak/>
        <w:t>diteliti oleh peneliti.</w:t>
      </w:r>
      <w:r>
        <w:rPr>
          <w:rFonts w:ascii="Times New Roman" w:hAnsi="Times New Roman"/>
          <w:sz w:val="24"/>
          <w:szCs w:val="24"/>
        </w:rPr>
        <w:t xml:space="preserve"> Teknik pengumpulan data bersifat studi kepustakaan dengan teknik analisis data kualitatif </w:t>
      </w:r>
      <w:r w:rsidRPr="0003431A">
        <w:rPr>
          <w:rFonts w:ascii="Times New Roman" w:hAnsi="Times New Roman"/>
          <w:sz w:val="24"/>
          <w:szCs w:val="24"/>
        </w:rPr>
        <w:t xml:space="preserve">berupa </w:t>
      </w:r>
      <w:r w:rsidRPr="0003431A">
        <w:rPr>
          <w:rFonts w:ascii="Times New Roman" w:hAnsi="Times New Roman"/>
          <w:i/>
          <w:iCs/>
          <w:sz w:val="24"/>
          <w:szCs w:val="24"/>
        </w:rPr>
        <w:t>content analysis</w:t>
      </w:r>
      <w:r w:rsidRPr="0003431A">
        <w:rPr>
          <w:rFonts w:ascii="Times New Roman" w:hAnsi="Times New Roman"/>
          <w:sz w:val="24"/>
          <w:szCs w:val="24"/>
        </w:rPr>
        <w:t xml:space="preserve">, yaitu penelitian yang bersifat pembahasan mendalam terhadap isi suatu informasi tertulis untuk </w:t>
      </w:r>
      <w:r w:rsidRPr="00570E5F">
        <w:rPr>
          <w:rFonts w:ascii="Times New Roman" w:hAnsi="Times New Roman"/>
          <w:sz w:val="24"/>
          <w:szCs w:val="24"/>
        </w:rPr>
        <w:t>menjelaskan fenomena yang terjadi, sehingga terbentuk analisa yang relevan dengan permasalahan yang ada.</w:t>
      </w:r>
      <w:r>
        <w:rPr>
          <w:rFonts w:ascii="Times New Roman" w:hAnsi="Times New Roman"/>
          <w:sz w:val="24"/>
          <w:szCs w:val="24"/>
        </w:rPr>
        <w:t xml:space="preserve"> </w:t>
      </w:r>
    </w:p>
    <w:p w14:paraId="12691A58" w14:textId="77777777" w:rsidR="00E909B6" w:rsidRDefault="00E909B6" w:rsidP="00E909B6">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lang w:val="en-AU"/>
        </w:rPr>
        <w:t>Hasil dan Pembahasan</w:t>
      </w:r>
    </w:p>
    <w:p w14:paraId="65244F39" w14:textId="77777777" w:rsidR="00BE654A" w:rsidRDefault="00D27636" w:rsidP="00D5525A">
      <w:pPr>
        <w:spacing w:after="0" w:line="240" w:lineRule="auto"/>
        <w:ind w:firstLine="709"/>
        <w:jc w:val="both"/>
        <w:rPr>
          <w:rFonts w:ascii="Times New Roman" w:hAnsi="Times New Roman"/>
          <w:color w:val="000000"/>
          <w:sz w:val="24"/>
          <w:szCs w:val="24"/>
        </w:rPr>
      </w:pPr>
      <w:r w:rsidRPr="00D27636">
        <w:rPr>
          <w:rFonts w:ascii="Times New Roman" w:hAnsi="Times New Roman"/>
          <w:color w:val="000000"/>
          <w:sz w:val="24"/>
          <w:szCs w:val="24"/>
        </w:rPr>
        <w:t xml:space="preserve">Arab Saudi merupakan salah satu negara yang memiliki </w:t>
      </w:r>
      <w:r>
        <w:rPr>
          <w:rFonts w:ascii="Times New Roman" w:hAnsi="Times New Roman"/>
          <w:color w:val="000000"/>
          <w:sz w:val="24"/>
          <w:szCs w:val="24"/>
        </w:rPr>
        <w:t xml:space="preserve">perekonomian yang baik di Timur Tengah dan cenderung lebih stabil dibandingkan negara lain dikawasan tersebut. </w:t>
      </w:r>
      <w:r w:rsidRPr="00D27636">
        <w:rPr>
          <w:rFonts w:ascii="Times New Roman" w:hAnsi="Times New Roman"/>
          <w:color w:val="000000"/>
          <w:sz w:val="24"/>
          <w:szCs w:val="24"/>
        </w:rPr>
        <w:t xml:space="preserve">Negara-negara dengan kondisi perekonomian yang stabil cenderung memiliki sistem pertahanan yang baik pula. </w:t>
      </w:r>
    </w:p>
    <w:p w14:paraId="3D0032D2" w14:textId="77777777" w:rsidR="00D27636" w:rsidRDefault="00D27636" w:rsidP="00BE654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Kepemilikan sumber dana dan karena kondisi Timur Tengah yang tidak stabil membuat Arab Saudi </w:t>
      </w:r>
      <w:r w:rsidR="00BE654A">
        <w:rPr>
          <w:rFonts w:ascii="Times New Roman" w:hAnsi="Times New Roman"/>
          <w:color w:val="000000"/>
          <w:sz w:val="24"/>
          <w:szCs w:val="24"/>
        </w:rPr>
        <w:t>melakukan banyak upaya untuk mempertahankan kea</w:t>
      </w:r>
      <w:r w:rsidR="00442944">
        <w:rPr>
          <w:rFonts w:ascii="Times New Roman" w:hAnsi="Times New Roman"/>
          <w:color w:val="000000"/>
          <w:sz w:val="24"/>
          <w:szCs w:val="24"/>
        </w:rPr>
        <w:t>manan negaranya</w:t>
      </w:r>
      <w:r w:rsidR="00BE654A">
        <w:rPr>
          <w:rFonts w:ascii="Times New Roman" w:hAnsi="Times New Roman"/>
          <w:color w:val="000000"/>
          <w:sz w:val="24"/>
          <w:szCs w:val="24"/>
        </w:rPr>
        <w:t>. A</w:t>
      </w:r>
      <w:r w:rsidRPr="00D27636">
        <w:rPr>
          <w:rFonts w:ascii="Times New Roman" w:hAnsi="Times New Roman"/>
          <w:color w:val="000000"/>
          <w:sz w:val="24"/>
          <w:szCs w:val="24"/>
        </w:rPr>
        <w:t>nggaran militer yang tinggi</w:t>
      </w:r>
      <w:r w:rsidR="00BE654A">
        <w:rPr>
          <w:rFonts w:ascii="Times New Roman" w:hAnsi="Times New Roman"/>
          <w:color w:val="000000"/>
          <w:sz w:val="24"/>
          <w:szCs w:val="24"/>
        </w:rPr>
        <w:t xml:space="preserve">, peningkatan impor senjata, serta kerjasama pertahanan dengan negara lain merupakan </w:t>
      </w:r>
      <w:r w:rsidR="00442944">
        <w:rPr>
          <w:rFonts w:ascii="Times New Roman" w:hAnsi="Times New Roman"/>
          <w:color w:val="000000"/>
          <w:sz w:val="24"/>
          <w:szCs w:val="24"/>
        </w:rPr>
        <w:t xml:space="preserve">salah satu </w:t>
      </w:r>
      <w:r w:rsidR="00BE654A">
        <w:rPr>
          <w:rFonts w:ascii="Times New Roman" w:hAnsi="Times New Roman"/>
          <w:color w:val="000000"/>
          <w:sz w:val="24"/>
          <w:szCs w:val="24"/>
        </w:rPr>
        <w:t xml:space="preserve">upaya Arab Saudi untuk melakukan pencegahan terhadap </w:t>
      </w:r>
      <w:r w:rsidR="00905322">
        <w:rPr>
          <w:rFonts w:ascii="Times New Roman" w:hAnsi="Times New Roman"/>
          <w:color w:val="000000"/>
          <w:sz w:val="24"/>
          <w:szCs w:val="24"/>
        </w:rPr>
        <w:t xml:space="preserve">adanya </w:t>
      </w:r>
      <w:r w:rsidR="00BE654A">
        <w:rPr>
          <w:rFonts w:ascii="Times New Roman" w:hAnsi="Times New Roman"/>
          <w:color w:val="000000"/>
          <w:sz w:val="24"/>
          <w:szCs w:val="24"/>
        </w:rPr>
        <w:t>ancaman ekternal</w:t>
      </w:r>
      <w:r>
        <w:rPr>
          <w:rFonts w:ascii="Times New Roman" w:hAnsi="Times New Roman"/>
          <w:color w:val="000000"/>
          <w:sz w:val="24"/>
          <w:szCs w:val="24"/>
        </w:rPr>
        <w:t xml:space="preserve">. </w:t>
      </w:r>
    </w:p>
    <w:p w14:paraId="4BAA7875" w14:textId="77777777" w:rsidR="0032266A" w:rsidRPr="0032266A" w:rsidRDefault="0032266A" w:rsidP="00905322">
      <w:pPr>
        <w:spacing w:after="0" w:line="240" w:lineRule="auto"/>
        <w:ind w:firstLine="709"/>
        <w:jc w:val="both"/>
        <w:rPr>
          <w:rFonts w:ascii="Times New Roman" w:hAnsi="Times New Roman"/>
        </w:rPr>
      </w:pPr>
      <w:r w:rsidRPr="0032266A">
        <w:rPr>
          <w:rFonts w:ascii="Times New Roman" w:hAnsi="Times New Roman"/>
          <w:color w:val="000000"/>
          <w:sz w:val="24"/>
          <w:szCs w:val="24"/>
        </w:rPr>
        <w:t>Untuk keperluan senjatanya, Arab Saudi paling banyak melakukan kerjasama dengan AS</w:t>
      </w:r>
      <w:r>
        <w:rPr>
          <w:rFonts w:ascii="Times New Roman" w:hAnsi="Times New Roman"/>
          <w:color w:val="000000"/>
          <w:sz w:val="24"/>
          <w:szCs w:val="24"/>
        </w:rPr>
        <w:t xml:space="preserve">. </w:t>
      </w:r>
      <w:r w:rsidRPr="0032266A">
        <w:rPr>
          <w:rFonts w:ascii="Times New Roman" w:hAnsi="Times New Roman"/>
          <w:color w:val="000000"/>
          <w:sz w:val="24"/>
          <w:szCs w:val="24"/>
        </w:rPr>
        <w:t xml:space="preserve">Hal tersebut dikarenakan AS merupakan negara produsen senjata terbaik di dunia. </w:t>
      </w:r>
      <w:r w:rsidR="00905322">
        <w:rPr>
          <w:rFonts w:ascii="Times New Roman" w:hAnsi="Times New Roman"/>
          <w:color w:val="000000"/>
          <w:sz w:val="24"/>
          <w:szCs w:val="24"/>
        </w:rPr>
        <w:t>AS</w:t>
      </w:r>
      <w:r w:rsidRPr="0032266A">
        <w:rPr>
          <w:rFonts w:ascii="Times New Roman" w:hAnsi="Times New Roman"/>
          <w:color w:val="000000"/>
          <w:sz w:val="24"/>
          <w:szCs w:val="24"/>
        </w:rPr>
        <w:t xml:space="preserve"> </w:t>
      </w:r>
      <w:r w:rsidR="00905322">
        <w:rPr>
          <w:rFonts w:ascii="Times New Roman" w:hAnsi="Times New Roman"/>
          <w:color w:val="000000"/>
          <w:sz w:val="24"/>
          <w:szCs w:val="24"/>
        </w:rPr>
        <w:t xml:space="preserve">selama ini </w:t>
      </w:r>
      <w:r w:rsidRPr="0032266A">
        <w:rPr>
          <w:rFonts w:ascii="Times New Roman" w:hAnsi="Times New Roman"/>
          <w:color w:val="000000"/>
          <w:sz w:val="24"/>
          <w:szCs w:val="24"/>
        </w:rPr>
        <w:t>memiliki hubungan yang erat dengan Arab Saudi terutama dalam politik dan masalah keamanan Arab Saudi di Timur Tengah</w:t>
      </w:r>
      <w:r>
        <w:rPr>
          <w:rFonts w:ascii="Times New Roman" w:hAnsi="Times New Roman"/>
          <w:color w:val="000000"/>
          <w:sz w:val="24"/>
          <w:szCs w:val="24"/>
        </w:rPr>
        <w:t xml:space="preserve">. Tidak hanya itu, AS juga sering terlibat dalam membantu </w:t>
      </w:r>
      <w:r w:rsidRPr="0032266A">
        <w:rPr>
          <w:rFonts w:ascii="Times New Roman" w:hAnsi="Times New Roman"/>
          <w:sz w:val="24"/>
          <w:szCs w:val="24"/>
        </w:rPr>
        <w:t>berbagai masalah keamanan Arab Saudi di Timur Tengah</w:t>
      </w:r>
      <w:r>
        <w:rPr>
          <w:rFonts w:ascii="Times New Roman" w:hAnsi="Times New Roman"/>
          <w:sz w:val="24"/>
          <w:szCs w:val="24"/>
        </w:rPr>
        <w:t xml:space="preserve"> (</w:t>
      </w:r>
      <w:r w:rsidRPr="008850B0">
        <w:rPr>
          <w:rFonts w:ascii="Times New Roman" w:hAnsi="Times New Roman"/>
          <w:sz w:val="24"/>
          <w:szCs w:val="24"/>
        </w:rPr>
        <w:t>Christopher M. Blanchard, 2018)</w:t>
      </w:r>
    </w:p>
    <w:p w14:paraId="65DBF5FF" w14:textId="77777777" w:rsidR="00D5525A" w:rsidRDefault="0032266A" w:rsidP="00D5525A">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Selain AS, Arab Saudi kemudian mencoba untuk melakukan kerjasama pertahanan dengan Rusia. Tepatnya </w:t>
      </w:r>
      <w:r w:rsidR="003E2E54">
        <w:rPr>
          <w:rFonts w:ascii="Times New Roman" w:hAnsi="Times New Roman"/>
          <w:sz w:val="24"/>
          <w:szCs w:val="24"/>
        </w:rPr>
        <w:tab/>
      </w:r>
      <w:r>
        <w:rPr>
          <w:rFonts w:ascii="Times New Roman" w:hAnsi="Times New Roman"/>
          <w:color w:val="000000"/>
          <w:sz w:val="24"/>
          <w:szCs w:val="24"/>
        </w:rPr>
        <w:t>p</w:t>
      </w:r>
      <w:r w:rsidR="00D5525A" w:rsidRPr="00D5525A">
        <w:rPr>
          <w:rFonts w:ascii="Times New Roman" w:hAnsi="Times New Roman"/>
          <w:color w:val="000000"/>
          <w:sz w:val="24"/>
          <w:szCs w:val="24"/>
        </w:rPr>
        <w:t>ada 4 Oktober tahun 2017, Raja Salman bin Abdulaziz melakukan kunjungan ke Moskow. Kunjungan ini merupakan sejarah penting hubungan bilateral keduanya karena menjadi kunjungan pertama yang dilakukan oleh pemimpin Arab Saudi ke Rusia.</w:t>
      </w:r>
      <w:r w:rsidR="00D5525A">
        <w:rPr>
          <w:rFonts w:ascii="Times New Roman" w:hAnsi="Times New Roman"/>
          <w:color w:val="000000"/>
          <w:sz w:val="24"/>
          <w:szCs w:val="24"/>
        </w:rPr>
        <w:t xml:space="preserve"> </w:t>
      </w:r>
      <w:r w:rsidR="00D5525A" w:rsidRPr="00D5525A">
        <w:rPr>
          <w:rFonts w:ascii="Times New Roman" w:hAnsi="Times New Roman"/>
          <w:color w:val="000000"/>
          <w:sz w:val="24"/>
          <w:szCs w:val="24"/>
        </w:rPr>
        <w:t>Ada beberapa kesepakatan yang berhasil dibuat oleh Arab Saudi dan Rusia pada 5 Oktober 2017. Kesepak</w:t>
      </w:r>
      <w:r w:rsidR="00905322">
        <w:rPr>
          <w:rFonts w:ascii="Times New Roman" w:hAnsi="Times New Roman"/>
          <w:color w:val="000000"/>
          <w:sz w:val="24"/>
          <w:szCs w:val="24"/>
        </w:rPr>
        <w:t>a</w:t>
      </w:r>
      <w:r w:rsidR="00D5525A" w:rsidRPr="00D5525A">
        <w:rPr>
          <w:rFonts w:ascii="Times New Roman" w:hAnsi="Times New Roman"/>
          <w:color w:val="000000"/>
          <w:sz w:val="24"/>
          <w:szCs w:val="24"/>
        </w:rPr>
        <w:t xml:space="preserve">tan yang tercapai dibuat dalam 15 dokumen kesepakatan </w:t>
      </w:r>
      <w:r w:rsidR="003C58A8">
        <w:rPr>
          <w:rFonts w:ascii="Times New Roman" w:hAnsi="Times New Roman"/>
          <w:color w:val="000000"/>
          <w:sz w:val="24"/>
          <w:szCs w:val="24"/>
        </w:rPr>
        <w:t>dalam berbagai sektor kerjasama (R</w:t>
      </w:r>
      <w:r w:rsidR="003C58A8" w:rsidRPr="003C58A8">
        <w:rPr>
          <w:rFonts w:ascii="Times New Roman" w:hAnsi="Times New Roman"/>
          <w:color w:val="000000"/>
          <w:sz w:val="24"/>
          <w:szCs w:val="24"/>
        </w:rPr>
        <w:t>epublika.co.id</w:t>
      </w:r>
      <w:r w:rsidR="003C58A8">
        <w:rPr>
          <w:rFonts w:ascii="Times New Roman" w:hAnsi="Times New Roman"/>
          <w:color w:val="000000"/>
          <w:sz w:val="24"/>
          <w:szCs w:val="24"/>
        </w:rPr>
        <w:t>, 2017)</w:t>
      </w:r>
      <w:r w:rsidR="009F20A0">
        <w:rPr>
          <w:rFonts w:ascii="Times New Roman" w:hAnsi="Times New Roman"/>
          <w:color w:val="000000"/>
          <w:sz w:val="24"/>
          <w:szCs w:val="24"/>
        </w:rPr>
        <w:t>.</w:t>
      </w:r>
    </w:p>
    <w:p w14:paraId="42791B24" w14:textId="77777777" w:rsidR="00D5525A" w:rsidRDefault="00D5525A" w:rsidP="003C46A5">
      <w:pPr>
        <w:spacing w:after="0" w:line="240" w:lineRule="auto"/>
        <w:ind w:firstLine="709"/>
        <w:jc w:val="both"/>
        <w:rPr>
          <w:rFonts w:ascii="Times New Roman" w:hAnsi="Times New Roman"/>
          <w:color w:val="000000"/>
          <w:sz w:val="24"/>
          <w:szCs w:val="24"/>
        </w:rPr>
      </w:pPr>
      <w:r w:rsidRPr="00D5525A">
        <w:rPr>
          <w:rFonts w:ascii="Times New Roman" w:hAnsi="Times New Roman"/>
          <w:color w:val="000000"/>
          <w:sz w:val="24"/>
          <w:szCs w:val="24"/>
        </w:rPr>
        <w:t xml:space="preserve">Dalam sektor pertahanan Arab Saudi setuju melakukan pengadaan senjata dengan Rusia senilai </w:t>
      </w:r>
      <w:r w:rsidRPr="00D5525A">
        <w:rPr>
          <w:rFonts w:ascii="Times New Roman" w:hAnsi="Times New Roman"/>
          <w:color w:val="000000"/>
          <w:spacing w:val="5"/>
          <w:sz w:val="24"/>
          <w:szCs w:val="24"/>
          <w:shd w:val="clear" w:color="auto" w:fill="FFFFFF"/>
        </w:rPr>
        <w:t xml:space="preserve">US$ </w:t>
      </w:r>
      <w:r w:rsidRPr="00D5525A">
        <w:rPr>
          <w:rFonts w:ascii="Times New Roman" w:hAnsi="Times New Roman"/>
          <w:color w:val="000000"/>
          <w:sz w:val="24"/>
          <w:szCs w:val="24"/>
        </w:rPr>
        <w:t xml:space="preserve">3 </w:t>
      </w:r>
      <w:r w:rsidRPr="00D5525A">
        <w:rPr>
          <w:rFonts w:ascii="Times New Roman" w:hAnsi="Times New Roman"/>
          <w:sz w:val="24"/>
          <w:szCs w:val="24"/>
        </w:rPr>
        <w:t>miliar</w:t>
      </w:r>
      <w:r w:rsidRPr="00D5525A">
        <w:rPr>
          <w:rFonts w:ascii="Times New Roman" w:hAnsi="Times New Roman"/>
          <w:color w:val="000000"/>
          <w:sz w:val="24"/>
          <w:szCs w:val="24"/>
        </w:rPr>
        <w:t>. Ada dua dokumen kontrak senjata yang disepakati terkait pengadaan senjata pada 5 Oktober 2017. Dalam pernyataan SAMI kesepakatan yang dibuat mencankup pengadaan senjata untuk kemudian diproduksi lokal oleh pihak Arab Saudi</w:t>
      </w:r>
      <w:r w:rsidR="003C58A8">
        <w:rPr>
          <w:rFonts w:ascii="Times New Roman" w:hAnsi="Times New Roman"/>
          <w:color w:val="000000"/>
          <w:sz w:val="24"/>
          <w:szCs w:val="24"/>
        </w:rPr>
        <w:t xml:space="preserve"> (E</w:t>
      </w:r>
      <w:r w:rsidR="003C58A8" w:rsidRPr="003C58A8">
        <w:rPr>
          <w:rFonts w:ascii="Times New Roman" w:hAnsi="Times New Roman"/>
          <w:color w:val="000000"/>
          <w:sz w:val="24"/>
          <w:szCs w:val="24"/>
        </w:rPr>
        <w:t>uronews.com</w:t>
      </w:r>
      <w:r w:rsidR="003C58A8">
        <w:rPr>
          <w:rFonts w:ascii="Times New Roman" w:hAnsi="Times New Roman"/>
          <w:color w:val="000000"/>
          <w:sz w:val="24"/>
          <w:szCs w:val="24"/>
        </w:rPr>
        <w:t>, 2017)</w:t>
      </w:r>
      <w:r w:rsidR="009F20A0">
        <w:rPr>
          <w:rFonts w:ascii="Times New Roman" w:hAnsi="Times New Roman"/>
          <w:color w:val="000000"/>
          <w:sz w:val="24"/>
          <w:szCs w:val="24"/>
        </w:rPr>
        <w:t>.</w:t>
      </w:r>
    </w:p>
    <w:p w14:paraId="3B13164F" w14:textId="77777777" w:rsidR="00D5525A" w:rsidRDefault="003C46A5" w:rsidP="00D5525A">
      <w:pPr>
        <w:spacing w:after="0" w:line="240" w:lineRule="auto"/>
        <w:ind w:firstLine="709"/>
        <w:jc w:val="both"/>
        <w:rPr>
          <w:rFonts w:ascii="Times New Roman" w:hAnsi="Times New Roman"/>
          <w:color w:val="000000"/>
          <w:sz w:val="24"/>
          <w:szCs w:val="24"/>
        </w:rPr>
      </w:pPr>
      <w:r w:rsidRPr="00D5525A">
        <w:rPr>
          <w:rFonts w:ascii="Times New Roman" w:hAnsi="Times New Roman"/>
          <w:color w:val="000000"/>
          <w:sz w:val="24"/>
          <w:szCs w:val="24"/>
        </w:rPr>
        <w:t>Jeni</w:t>
      </w:r>
      <w:r>
        <w:rPr>
          <w:rFonts w:ascii="Times New Roman" w:hAnsi="Times New Roman"/>
          <w:color w:val="000000"/>
          <w:sz w:val="24"/>
          <w:szCs w:val="24"/>
        </w:rPr>
        <w:t xml:space="preserve">s senjata yang disepakati </w:t>
      </w:r>
      <w:r w:rsidR="00D5525A">
        <w:rPr>
          <w:rFonts w:ascii="Times New Roman" w:hAnsi="Times New Roman"/>
          <w:color w:val="000000"/>
          <w:sz w:val="24"/>
          <w:szCs w:val="24"/>
        </w:rPr>
        <w:t>oleh Arab Saudi dan Rusia sebagai berikut:</w:t>
      </w:r>
    </w:p>
    <w:p w14:paraId="664BB38E" w14:textId="77777777" w:rsidR="00D5525A" w:rsidRDefault="00D5525A" w:rsidP="00D5525A">
      <w:pPr>
        <w:numPr>
          <w:ilvl w:val="0"/>
          <w:numId w:val="49"/>
        </w:numPr>
        <w:spacing w:after="0" w:line="240" w:lineRule="auto"/>
        <w:jc w:val="both"/>
        <w:rPr>
          <w:rFonts w:ascii="Times New Roman" w:hAnsi="Times New Roman"/>
          <w:color w:val="000000"/>
          <w:sz w:val="24"/>
          <w:szCs w:val="24"/>
        </w:rPr>
      </w:pPr>
      <w:r w:rsidRPr="00D5525A">
        <w:rPr>
          <w:rFonts w:ascii="Times New Roman" w:hAnsi="Times New Roman"/>
          <w:color w:val="000000"/>
          <w:sz w:val="24"/>
          <w:szCs w:val="24"/>
        </w:rPr>
        <w:t>AK103 kalashnikov</w:t>
      </w:r>
      <w:r w:rsidRPr="00D5525A">
        <w:rPr>
          <w:rFonts w:ascii="Times New Roman" w:hAnsi="Times New Roman"/>
          <w:i/>
          <w:iCs/>
          <w:color w:val="000000"/>
          <w:sz w:val="24"/>
          <w:szCs w:val="24"/>
        </w:rPr>
        <w:t xml:space="preserve"> </w:t>
      </w:r>
      <w:r w:rsidRPr="00D5525A">
        <w:rPr>
          <w:rFonts w:ascii="Times New Roman" w:hAnsi="Times New Roman"/>
          <w:color w:val="000000"/>
          <w:sz w:val="24"/>
          <w:szCs w:val="24"/>
        </w:rPr>
        <w:t>merupakan sebuah senapan serbu angakatan darat atau sebuah senjata infanteri paling dasar.</w:t>
      </w:r>
      <w:r w:rsidRPr="007254A6">
        <w:rPr>
          <w:rFonts w:ascii="Times New Roman" w:hAnsi="Times New Roman"/>
          <w:color w:val="000000"/>
          <w:sz w:val="24"/>
          <w:szCs w:val="24"/>
        </w:rPr>
        <w:t xml:space="preserve"> </w:t>
      </w:r>
      <w:r w:rsidRPr="00D5525A">
        <w:rPr>
          <w:rFonts w:ascii="Times New Roman" w:hAnsi="Times New Roman"/>
          <w:color w:val="000000"/>
          <w:sz w:val="24"/>
          <w:szCs w:val="24"/>
        </w:rPr>
        <w:t>Keutamaan dari senjata ini adalah tingkat akurasinya yang tinggi dan keandaalan penggunaanya yang multifungsi.</w:t>
      </w:r>
    </w:p>
    <w:p w14:paraId="01344D25" w14:textId="77777777" w:rsidR="00D5525A" w:rsidRDefault="00D5525A" w:rsidP="00D5525A">
      <w:pPr>
        <w:numPr>
          <w:ilvl w:val="0"/>
          <w:numId w:val="49"/>
        </w:numPr>
        <w:spacing w:after="0" w:line="240" w:lineRule="auto"/>
        <w:jc w:val="both"/>
        <w:rPr>
          <w:rFonts w:ascii="Times New Roman" w:hAnsi="Times New Roman"/>
          <w:color w:val="000000"/>
          <w:sz w:val="24"/>
          <w:szCs w:val="24"/>
        </w:rPr>
      </w:pPr>
      <w:r w:rsidRPr="00D5525A">
        <w:rPr>
          <w:rFonts w:ascii="Times New Roman" w:hAnsi="Times New Roman"/>
          <w:color w:val="000000"/>
          <w:sz w:val="24"/>
          <w:szCs w:val="24"/>
        </w:rPr>
        <w:t>Kornet-EM</w:t>
      </w:r>
      <w:r w:rsidRPr="00D5525A">
        <w:rPr>
          <w:rFonts w:ascii="Times New Roman" w:hAnsi="Times New Roman"/>
          <w:i/>
          <w:iCs/>
          <w:color w:val="000000"/>
          <w:sz w:val="24"/>
          <w:szCs w:val="24"/>
        </w:rPr>
        <w:t xml:space="preserve"> anti-tank guided missile system </w:t>
      </w:r>
      <w:r w:rsidRPr="00D5525A">
        <w:rPr>
          <w:rFonts w:ascii="Times New Roman" w:hAnsi="Times New Roman"/>
          <w:color w:val="000000"/>
          <w:sz w:val="24"/>
          <w:szCs w:val="24"/>
        </w:rPr>
        <w:t>merupakan sebuah sistem peluru kendali anti tank. Kegunaan utamanya yaitu untuk menghancurkan tank-tank dengan spesifikasi yang lebih canggih</w:t>
      </w:r>
      <w:r>
        <w:rPr>
          <w:rFonts w:ascii="Times New Roman" w:hAnsi="Times New Roman"/>
          <w:color w:val="000000"/>
          <w:sz w:val="24"/>
          <w:szCs w:val="24"/>
        </w:rPr>
        <w:t>.</w:t>
      </w:r>
      <w:r w:rsidRPr="007254A6">
        <w:rPr>
          <w:rFonts w:ascii="Times New Roman" w:hAnsi="Times New Roman"/>
          <w:color w:val="000000"/>
          <w:sz w:val="24"/>
          <w:szCs w:val="24"/>
        </w:rPr>
        <w:t xml:space="preserve"> </w:t>
      </w:r>
      <w:r w:rsidRPr="00D5525A">
        <w:rPr>
          <w:rFonts w:ascii="Times New Roman" w:hAnsi="Times New Roman"/>
          <w:color w:val="000000"/>
          <w:sz w:val="24"/>
          <w:szCs w:val="24"/>
        </w:rPr>
        <w:t xml:space="preserve">Kornet-EM </w:t>
      </w:r>
      <w:r>
        <w:rPr>
          <w:rFonts w:ascii="Times New Roman" w:hAnsi="Times New Roman"/>
          <w:color w:val="000000"/>
          <w:sz w:val="24"/>
          <w:szCs w:val="24"/>
        </w:rPr>
        <w:t xml:space="preserve">juga </w:t>
      </w:r>
      <w:r w:rsidRPr="00D5525A">
        <w:rPr>
          <w:rFonts w:ascii="Times New Roman" w:hAnsi="Times New Roman"/>
          <w:color w:val="000000"/>
          <w:sz w:val="24"/>
          <w:szCs w:val="24"/>
        </w:rPr>
        <w:t>tersedia dalam dua konfigurasi yang dapat dipasang pada kapal induk dan diangkut pada operasi tempur darat.</w:t>
      </w:r>
    </w:p>
    <w:p w14:paraId="4E802FE6" w14:textId="77777777" w:rsidR="00D5525A" w:rsidRDefault="00D5525A" w:rsidP="00D5525A">
      <w:pPr>
        <w:numPr>
          <w:ilvl w:val="0"/>
          <w:numId w:val="49"/>
        </w:numPr>
        <w:spacing w:after="0" w:line="240" w:lineRule="auto"/>
        <w:jc w:val="both"/>
        <w:rPr>
          <w:rFonts w:ascii="Times New Roman" w:hAnsi="Times New Roman"/>
          <w:color w:val="000000"/>
          <w:sz w:val="24"/>
          <w:szCs w:val="24"/>
        </w:rPr>
      </w:pPr>
      <w:r w:rsidRPr="00D5525A">
        <w:rPr>
          <w:rFonts w:ascii="Times New Roman" w:hAnsi="Times New Roman"/>
          <w:color w:val="000000"/>
          <w:sz w:val="24"/>
          <w:szCs w:val="24"/>
        </w:rPr>
        <w:t>TOS-1A</w:t>
      </w:r>
      <w:r w:rsidRPr="00D5525A">
        <w:rPr>
          <w:rFonts w:ascii="Times New Roman" w:hAnsi="Times New Roman"/>
          <w:i/>
          <w:iCs/>
          <w:color w:val="000000"/>
          <w:sz w:val="24"/>
          <w:szCs w:val="24"/>
        </w:rPr>
        <w:t xml:space="preserve"> unguided thermobaric rocket system </w:t>
      </w:r>
      <w:r w:rsidRPr="00D5525A">
        <w:rPr>
          <w:rFonts w:ascii="Times New Roman" w:hAnsi="Times New Roman"/>
          <w:color w:val="000000"/>
          <w:sz w:val="24"/>
          <w:szCs w:val="24"/>
        </w:rPr>
        <w:t>merupakan sebuah sistem peluncur roket yang dapat mendukung operasi darat pada tank tempur dan kendaraan tempur infanteri.</w:t>
      </w:r>
    </w:p>
    <w:p w14:paraId="0E83B5B2" w14:textId="77777777" w:rsidR="00D102CC" w:rsidRDefault="00D102CC" w:rsidP="00D5525A">
      <w:pPr>
        <w:numPr>
          <w:ilvl w:val="0"/>
          <w:numId w:val="49"/>
        </w:numPr>
        <w:spacing w:after="0" w:line="240" w:lineRule="auto"/>
        <w:jc w:val="both"/>
        <w:rPr>
          <w:rFonts w:ascii="Times New Roman" w:hAnsi="Times New Roman"/>
          <w:color w:val="000000"/>
          <w:sz w:val="24"/>
          <w:szCs w:val="24"/>
          <w:shd w:val="clear" w:color="auto" w:fill="FFFFFF"/>
        </w:rPr>
        <w:sectPr w:rsidR="00D102CC" w:rsidSect="00FB058D">
          <w:headerReference w:type="even" r:id="rId19"/>
          <w:footerReference w:type="even" r:id="rId20"/>
          <w:pgSz w:w="11906" w:h="16838" w:code="9"/>
          <w:pgMar w:top="1701" w:right="1701" w:bottom="1701" w:left="1701" w:header="720" w:footer="720" w:gutter="0"/>
          <w:pgNumType w:start="202"/>
          <w:cols w:space="720"/>
          <w:docGrid w:linePitch="360"/>
        </w:sectPr>
      </w:pPr>
    </w:p>
    <w:p w14:paraId="26BA71E2" w14:textId="07F2F3E8" w:rsidR="00D5525A" w:rsidRPr="00D5525A" w:rsidRDefault="00D5525A" w:rsidP="00D5525A">
      <w:pPr>
        <w:numPr>
          <w:ilvl w:val="0"/>
          <w:numId w:val="49"/>
        </w:numPr>
        <w:spacing w:after="0" w:line="240" w:lineRule="auto"/>
        <w:jc w:val="both"/>
        <w:rPr>
          <w:rFonts w:ascii="Times New Roman" w:hAnsi="Times New Roman"/>
          <w:color w:val="000000"/>
          <w:sz w:val="24"/>
          <w:szCs w:val="24"/>
        </w:rPr>
      </w:pPr>
      <w:r w:rsidRPr="00D5525A">
        <w:rPr>
          <w:rFonts w:ascii="Times New Roman" w:hAnsi="Times New Roman"/>
          <w:color w:val="000000"/>
          <w:sz w:val="24"/>
          <w:szCs w:val="24"/>
          <w:shd w:val="clear" w:color="auto" w:fill="FFFFFF"/>
        </w:rPr>
        <w:lastRenderedPageBreak/>
        <w:t>AGS-30</w:t>
      </w:r>
      <w:r w:rsidRPr="00D5525A">
        <w:rPr>
          <w:rFonts w:ascii="Times New Roman" w:hAnsi="Times New Roman"/>
          <w:i/>
          <w:iCs/>
          <w:color w:val="000000"/>
          <w:sz w:val="24"/>
          <w:szCs w:val="24"/>
          <w:shd w:val="clear" w:color="auto" w:fill="FFFFFF"/>
        </w:rPr>
        <w:t xml:space="preserve"> automatic grenade launcher </w:t>
      </w:r>
      <w:r w:rsidRPr="00D5525A">
        <w:rPr>
          <w:rFonts w:ascii="Times New Roman" w:hAnsi="Times New Roman"/>
          <w:color w:val="000000"/>
          <w:sz w:val="24"/>
          <w:szCs w:val="24"/>
          <w:shd w:val="clear" w:color="auto" w:fill="FFFFFF"/>
        </w:rPr>
        <w:t>merupakan sebuah peluncur granat otomatis yang dapat digunakan di tempat tebuka, parit, lereng bukit, salju, pasir dan tempat lainnya.</w:t>
      </w:r>
    </w:p>
    <w:p w14:paraId="59AFBC8C" w14:textId="77777777" w:rsidR="00D5525A" w:rsidRPr="003C46A5" w:rsidRDefault="00D5525A" w:rsidP="00D5525A">
      <w:pPr>
        <w:numPr>
          <w:ilvl w:val="0"/>
          <w:numId w:val="49"/>
        </w:numPr>
        <w:spacing w:after="0" w:line="240" w:lineRule="auto"/>
        <w:jc w:val="both"/>
        <w:rPr>
          <w:rFonts w:ascii="Times New Roman" w:hAnsi="Times New Roman"/>
          <w:color w:val="000000"/>
          <w:sz w:val="24"/>
          <w:szCs w:val="24"/>
        </w:rPr>
      </w:pPr>
      <w:r w:rsidRPr="00D5525A">
        <w:rPr>
          <w:rFonts w:ascii="Times New Roman" w:hAnsi="Times New Roman"/>
          <w:color w:val="000000"/>
          <w:sz w:val="24"/>
          <w:szCs w:val="24"/>
        </w:rPr>
        <w:t>S-400 triumph</w:t>
      </w:r>
      <w:r w:rsidRPr="00D5525A">
        <w:rPr>
          <w:rFonts w:ascii="Times New Roman" w:hAnsi="Times New Roman"/>
          <w:i/>
          <w:iCs/>
          <w:color w:val="000000"/>
          <w:sz w:val="24"/>
          <w:szCs w:val="24"/>
        </w:rPr>
        <w:t xml:space="preserve"> </w:t>
      </w:r>
      <w:r w:rsidRPr="00D5525A">
        <w:rPr>
          <w:rFonts w:ascii="Times New Roman" w:hAnsi="Times New Roman"/>
          <w:color w:val="000000"/>
          <w:sz w:val="24"/>
          <w:szCs w:val="24"/>
        </w:rPr>
        <w:t xml:space="preserve">merupakan sebuah sistem rudal pertahanan udara yang dirancang untuk menghancurkan berbagai jenis target seperti </w:t>
      </w:r>
      <w:r w:rsidRPr="00D5525A">
        <w:rPr>
          <w:rFonts w:ascii="Times New Roman" w:hAnsi="Times New Roman"/>
          <w:i/>
          <w:iCs/>
          <w:color w:val="000000"/>
          <w:sz w:val="24"/>
          <w:szCs w:val="24"/>
          <w:shd w:val="clear" w:color="auto" w:fill="FFFFFF"/>
        </w:rPr>
        <w:t>radar-picket</w:t>
      </w:r>
      <w:r w:rsidRPr="00D5525A">
        <w:rPr>
          <w:rFonts w:ascii="Times New Roman" w:hAnsi="Times New Roman"/>
          <w:color w:val="000000"/>
          <w:sz w:val="24"/>
          <w:szCs w:val="24"/>
          <w:shd w:val="clear" w:color="auto" w:fill="FFFFFF"/>
        </w:rPr>
        <w:t>,</w:t>
      </w:r>
      <w:r w:rsidRPr="00D5525A">
        <w:rPr>
          <w:rFonts w:ascii="Times New Roman" w:hAnsi="Times New Roman"/>
          <w:i/>
          <w:iCs/>
          <w:color w:val="000000"/>
          <w:sz w:val="24"/>
          <w:szCs w:val="24"/>
          <w:shd w:val="clear" w:color="auto" w:fill="FFFFFF"/>
        </w:rPr>
        <w:t xml:space="preserve"> tactical and theatre ballistic missiles</w:t>
      </w:r>
      <w:r w:rsidRPr="00D5525A">
        <w:rPr>
          <w:rFonts w:ascii="Times New Roman" w:hAnsi="Times New Roman"/>
          <w:color w:val="000000"/>
          <w:sz w:val="24"/>
          <w:szCs w:val="24"/>
          <w:shd w:val="clear" w:color="auto" w:fill="FFFFFF"/>
        </w:rPr>
        <w:t>,</w:t>
      </w:r>
      <w:r w:rsidRPr="00D5525A">
        <w:rPr>
          <w:rFonts w:ascii="Times New Roman" w:hAnsi="Times New Roman"/>
          <w:i/>
          <w:iCs/>
          <w:color w:val="000000"/>
          <w:sz w:val="24"/>
          <w:szCs w:val="24"/>
          <w:shd w:val="clear" w:color="auto" w:fill="FFFFFF"/>
        </w:rPr>
        <w:t xml:space="preserve"> medium-range ballistic missiles</w:t>
      </w:r>
      <w:r w:rsidRPr="00D5525A">
        <w:rPr>
          <w:rFonts w:ascii="Times New Roman" w:hAnsi="Times New Roman"/>
          <w:color w:val="000000"/>
          <w:sz w:val="24"/>
          <w:szCs w:val="24"/>
          <w:shd w:val="clear" w:color="auto" w:fill="FFFFFF"/>
        </w:rPr>
        <w:t>, pesawat srtategis dan target serangan udara lainnya.</w:t>
      </w:r>
    </w:p>
    <w:p w14:paraId="45E131B5" w14:textId="77777777" w:rsidR="003C46A5" w:rsidRDefault="0093164C" w:rsidP="0093164C">
      <w:pPr>
        <w:spacing w:after="0" w:line="240" w:lineRule="auto"/>
        <w:ind w:firstLine="709"/>
        <w:jc w:val="both"/>
        <w:rPr>
          <w:rFonts w:ascii="Times New Roman" w:hAnsi="Times New Roman"/>
          <w:color w:val="000000"/>
          <w:sz w:val="24"/>
          <w:szCs w:val="24"/>
        </w:rPr>
      </w:pPr>
      <w:r w:rsidRPr="0093164C">
        <w:rPr>
          <w:rFonts w:ascii="Times New Roman" w:hAnsi="Times New Roman"/>
          <w:color w:val="000000"/>
          <w:sz w:val="24"/>
          <w:szCs w:val="24"/>
        </w:rPr>
        <w:t>Setelah kesepakatan pengadaan senjata Arab Saudi dan Rusia dibuat, AS kemudian memberikan tanggapan negatif atas kesepakatan Arab Saudi dan Rusia pada Oktober 2018. Tanggapan negatif yang merupakan protes dari AS ini adalah bentuk keresahan dan kekecewaan AS terhadap kerjasama Arab Saudi dan Rusia.</w:t>
      </w:r>
      <w:r w:rsidRPr="007254A6">
        <w:rPr>
          <w:rFonts w:ascii="Times New Roman" w:hAnsi="Times New Roman"/>
          <w:color w:val="000000"/>
          <w:sz w:val="24"/>
          <w:szCs w:val="24"/>
        </w:rPr>
        <w:t xml:space="preserve"> </w:t>
      </w:r>
      <w:r w:rsidRPr="0093164C">
        <w:rPr>
          <w:rFonts w:ascii="Times New Roman" w:hAnsi="Times New Roman"/>
          <w:color w:val="000000"/>
          <w:sz w:val="24"/>
          <w:szCs w:val="24"/>
        </w:rPr>
        <w:t>Alasan utama AS melakukan protes ke Arab Saudi dikarenakan AS merasa terancam akan kesepakatan Arab Saudi dan Rusia terutama terkait pengadaan S-400 Triumph.</w:t>
      </w:r>
      <w:r>
        <w:rPr>
          <w:rFonts w:ascii="Times New Roman" w:hAnsi="Times New Roman"/>
          <w:color w:val="000000"/>
          <w:sz w:val="24"/>
          <w:szCs w:val="24"/>
        </w:rPr>
        <w:t xml:space="preserve"> </w:t>
      </w:r>
      <w:r w:rsidR="00A7348E">
        <w:rPr>
          <w:rFonts w:ascii="Times New Roman" w:hAnsi="Times New Roman"/>
          <w:color w:val="000000"/>
          <w:sz w:val="24"/>
          <w:szCs w:val="24"/>
        </w:rPr>
        <w:t>Hal tersebut k</w:t>
      </w:r>
      <w:r>
        <w:rPr>
          <w:rFonts w:ascii="Times New Roman" w:hAnsi="Times New Roman"/>
          <w:color w:val="000000"/>
          <w:sz w:val="24"/>
          <w:szCs w:val="24"/>
        </w:rPr>
        <w:t>arena s</w:t>
      </w:r>
      <w:r w:rsidRPr="0093164C">
        <w:rPr>
          <w:rFonts w:ascii="Times New Roman" w:hAnsi="Times New Roman"/>
          <w:color w:val="000000"/>
          <w:sz w:val="24"/>
          <w:szCs w:val="24"/>
        </w:rPr>
        <w:t>ebelum</w:t>
      </w:r>
      <w:r>
        <w:rPr>
          <w:rFonts w:ascii="Times New Roman" w:hAnsi="Times New Roman"/>
          <w:color w:val="000000"/>
          <w:sz w:val="24"/>
          <w:szCs w:val="24"/>
        </w:rPr>
        <w:t>nya</w:t>
      </w:r>
      <w:r w:rsidRPr="0093164C">
        <w:rPr>
          <w:rFonts w:ascii="Times New Roman" w:hAnsi="Times New Roman"/>
          <w:color w:val="000000"/>
          <w:sz w:val="24"/>
          <w:szCs w:val="24"/>
        </w:rPr>
        <w:t xml:space="preserve"> AS terlebih dahulu menawarkan sejumlah kontrak senjata kepada Arab Saudi pada 20 Mei 2017</w:t>
      </w:r>
      <w:r w:rsidR="003C58A8">
        <w:rPr>
          <w:rFonts w:ascii="Times New Roman" w:hAnsi="Times New Roman"/>
          <w:color w:val="000000"/>
          <w:sz w:val="24"/>
          <w:szCs w:val="24"/>
        </w:rPr>
        <w:t xml:space="preserve"> </w:t>
      </w:r>
      <w:r w:rsidR="00A7348E">
        <w:rPr>
          <w:rFonts w:ascii="Times New Roman" w:hAnsi="Times New Roman"/>
          <w:color w:val="000000"/>
          <w:sz w:val="24"/>
          <w:szCs w:val="24"/>
        </w:rPr>
        <w:t xml:space="preserve">termasuk pengadaan THAAD </w:t>
      </w:r>
      <w:r w:rsidR="003C58A8">
        <w:rPr>
          <w:rFonts w:ascii="Times New Roman" w:hAnsi="Times New Roman"/>
          <w:color w:val="000000"/>
          <w:sz w:val="24"/>
          <w:szCs w:val="24"/>
        </w:rPr>
        <w:t>(Merdeka.com, 2018)</w:t>
      </w:r>
      <w:r w:rsidR="009F20A0">
        <w:rPr>
          <w:rFonts w:ascii="Times New Roman" w:hAnsi="Times New Roman"/>
          <w:color w:val="000000"/>
          <w:sz w:val="24"/>
          <w:szCs w:val="24"/>
        </w:rPr>
        <w:t>.</w:t>
      </w:r>
    </w:p>
    <w:p w14:paraId="6B3CC757" w14:textId="77777777" w:rsidR="003C58A8" w:rsidRDefault="003C58A8" w:rsidP="0093164C">
      <w:pPr>
        <w:spacing w:after="0" w:line="240" w:lineRule="auto"/>
        <w:ind w:firstLine="709"/>
        <w:jc w:val="both"/>
        <w:rPr>
          <w:rFonts w:ascii="Times New Roman" w:hAnsi="Times New Roman"/>
          <w:color w:val="000000"/>
          <w:sz w:val="24"/>
          <w:szCs w:val="24"/>
        </w:rPr>
      </w:pPr>
      <w:r w:rsidRPr="003C58A8">
        <w:rPr>
          <w:rFonts w:ascii="Times New Roman" w:hAnsi="Times New Roman"/>
          <w:color w:val="000000"/>
          <w:sz w:val="24"/>
          <w:szCs w:val="24"/>
        </w:rPr>
        <w:t xml:space="preserve">Respon negatif AS yang disampaikan kepada Arab Saudi didasarkan pada </w:t>
      </w:r>
      <w:r w:rsidRPr="003C58A8">
        <w:rPr>
          <w:rStyle w:val="Emphasis"/>
          <w:rFonts w:ascii="Times New Roman" w:hAnsi="Times New Roman"/>
          <w:color w:val="000000"/>
          <w:sz w:val="24"/>
          <w:szCs w:val="24"/>
          <w:shd w:val="clear" w:color="auto" w:fill="FFFFFF"/>
        </w:rPr>
        <w:t xml:space="preserve">Countering America's Adversaries Through Sanctions Act (CAATSA). </w:t>
      </w:r>
      <w:r w:rsidRPr="003C58A8">
        <w:rPr>
          <w:rFonts w:ascii="Times New Roman" w:hAnsi="Times New Roman"/>
          <w:color w:val="000000"/>
          <w:sz w:val="24"/>
          <w:szCs w:val="24"/>
        </w:rPr>
        <w:t>CAATSA menjadi dasar konstitusional atas tindakan AS menghalangi negara-negara yang telah bekerjasama dengannya untuk melakukan transaksi militer dengan Rusia</w:t>
      </w:r>
      <w:r>
        <w:rPr>
          <w:rFonts w:ascii="Times New Roman" w:hAnsi="Times New Roman"/>
          <w:color w:val="000000"/>
          <w:sz w:val="24"/>
          <w:szCs w:val="24"/>
        </w:rPr>
        <w:t>.</w:t>
      </w:r>
      <w:r w:rsidRPr="007254A6">
        <w:rPr>
          <w:rFonts w:ascii="Times New Roman" w:hAnsi="Times New Roman"/>
          <w:color w:val="000000"/>
          <w:sz w:val="24"/>
          <w:szCs w:val="24"/>
        </w:rPr>
        <w:t xml:space="preserve"> </w:t>
      </w:r>
      <w:r w:rsidRPr="003C58A8">
        <w:rPr>
          <w:rFonts w:ascii="Times New Roman" w:hAnsi="Times New Roman"/>
          <w:color w:val="000000"/>
          <w:sz w:val="24"/>
          <w:szCs w:val="24"/>
        </w:rPr>
        <w:t>Berdasarkan pada aturan yang terdapat dalam CAATSA, AS dapat menjatuhkan sanksi kepada Arab Saudi jika melakukan transaksi militer dengan Rusia. Dengan demikian, sanksi yang tertuang dalam CAATSA menjadi salah satu ancaman bagi Arab Saudi jika kerjasama pertahanannya dengan Rusia dila</w:t>
      </w:r>
      <w:r>
        <w:rPr>
          <w:rFonts w:ascii="Times New Roman" w:hAnsi="Times New Roman"/>
          <w:color w:val="000000"/>
          <w:sz w:val="24"/>
          <w:szCs w:val="24"/>
        </w:rPr>
        <w:t>ksanakan (F</w:t>
      </w:r>
      <w:r w:rsidRPr="003C58A8">
        <w:rPr>
          <w:rFonts w:ascii="Times New Roman" w:hAnsi="Times New Roman"/>
          <w:color w:val="000000"/>
          <w:sz w:val="24"/>
          <w:szCs w:val="24"/>
        </w:rPr>
        <w:t>pr</w:t>
      </w:r>
      <w:r>
        <w:rPr>
          <w:rFonts w:ascii="Times New Roman" w:hAnsi="Times New Roman"/>
          <w:color w:val="000000"/>
          <w:sz w:val="24"/>
          <w:szCs w:val="24"/>
        </w:rPr>
        <w:t>i.org, 2019)</w:t>
      </w:r>
      <w:r w:rsidR="009F20A0">
        <w:rPr>
          <w:rFonts w:ascii="Times New Roman" w:hAnsi="Times New Roman"/>
          <w:color w:val="000000"/>
          <w:sz w:val="24"/>
          <w:szCs w:val="24"/>
        </w:rPr>
        <w:t>.</w:t>
      </w:r>
    </w:p>
    <w:p w14:paraId="15B8459A" w14:textId="77777777" w:rsidR="003C58A8" w:rsidRDefault="00F00B7B" w:rsidP="0094392D">
      <w:pPr>
        <w:spacing w:after="0" w:line="240" w:lineRule="auto"/>
        <w:ind w:firstLine="709"/>
        <w:jc w:val="both"/>
        <w:rPr>
          <w:rFonts w:ascii="Times New Roman" w:hAnsi="Times New Roman"/>
          <w:color w:val="000000"/>
          <w:sz w:val="24"/>
          <w:szCs w:val="24"/>
        </w:rPr>
      </w:pPr>
      <w:r w:rsidRPr="00F00B7B">
        <w:rPr>
          <w:rFonts w:ascii="Times New Roman" w:hAnsi="Times New Roman"/>
          <w:color w:val="000000"/>
          <w:sz w:val="24"/>
          <w:szCs w:val="24"/>
        </w:rPr>
        <w:t>Protes yang dilakukan oleh AS tidak membuat Arab Saudi membatalkan kesepakatannya dan tetap melanjutkan kesepakatan yang telah dibuatnya dengan Rusia. Berjalannya kesepakatan antara Arab Saudi dan Rusia dapat dilihat pada pengiriman TOS-1A</w:t>
      </w:r>
      <w:r w:rsidRPr="00F00B7B">
        <w:rPr>
          <w:rFonts w:ascii="Times New Roman" w:hAnsi="Times New Roman"/>
          <w:i/>
          <w:iCs/>
          <w:color w:val="000000"/>
          <w:sz w:val="24"/>
          <w:szCs w:val="24"/>
        </w:rPr>
        <w:t xml:space="preserve"> unguided thermobaric rocket system</w:t>
      </w:r>
      <w:r w:rsidRPr="00F00B7B">
        <w:rPr>
          <w:rFonts w:ascii="Times New Roman" w:hAnsi="Times New Roman"/>
          <w:color w:val="000000"/>
          <w:sz w:val="24"/>
          <w:szCs w:val="24"/>
        </w:rPr>
        <w:t xml:space="preserve"> dari Rusia ke Arab Saudi pada 9 Apri</w:t>
      </w:r>
      <w:r w:rsidR="003C58A8">
        <w:rPr>
          <w:rFonts w:ascii="Times New Roman" w:hAnsi="Times New Roman"/>
          <w:color w:val="000000"/>
          <w:sz w:val="24"/>
          <w:szCs w:val="24"/>
        </w:rPr>
        <w:t>l 2019 (D</w:t>
      </w:r>
      <w:r w:rsidR="003C58A8" w:rsidRPr="003C58A8">
        <w:rPr>
          <w:rFonts w:ascii="Times New Roman" w:hAnsi="Times New Roman"/>
          <w:color w:val="000000"/>
          <w:sz w:val="24"/>
          <w:szCs w:val="24"/>
        </w:rPr>
        <w:t>efense-aerospace.com</w:t>
      </w:r>
      <w:r w:rsidR="003C58A8">
        <w:rPr>
          <w:rFonts w:ascii="Times New Roman" w:hAnsi="Times New Roman"/>
          <w:color w:val="000000"/>
          <w:sz w:val="24"/>
          <w:szCs w:val="24"/>
        </w:rPr>
        <w:t>, 2019)</w:t>
      </w:r>
      <w:r w:rsidR="009F20A0">
        <w:rPr>
          <w:rFonts w:ascii="Times New Roman" w:hAnsi="Times New Roman"/>
          <w:color w:val="000000"/>
          <w:sz w:val="24"/>
          <w:szCs w:val="24"/>
        </w:rPr>
        <w:t>.</w:t>
      </w:r>
    </w:p>
    <w:p w14:paraId="5952D51F" w14:textId="291FFBEC" w:rsidR="003C46A5" w:rsidRDefault="00AB16EE" w:rsidP="00595B3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Untuk pemaparan lebih jelas tentang alasan Arab Saudi menjalin kesepakatan pengadaan senjata dengan Rusia tahun 2017 akan dijabarkan pa</w:t>
      </w:r>
      <w:r w:rsidR="00595B38">
        <w:rPr>
          <w:rFonts w:ascii="Times New Roman" w:hAnsi="Times New Roman"/>
          <w:color w:val="000000"/>
          <w:sz w:val="24"/>
          <w:szCs w:val="24"/>
        </w:rPr>
        <w:t>d</w:t>
      </w:r>
      <w:r w:rsidR="00FE5FAC">
        <w:rPr>
          <w:rFonts w:ascii="Times New Roman" w:hAnsi="Times New Roman"/>
          <w:color w:val="000000"/>
          <w:sz w:val="24"/>
          <w:szCs w:val="24"/>
        </w:rPr>
        <w:t>a sub bab berikut:</w:t>
      </w:r>
    </w:p>
    <w:p w14:paraId="59C6FE98" w14:textId="77777777" w:rsidR="0032152B" w:rsidRPr="00595B38" w:rsidRDefault="0032152B" w:rsidP="00595B38">
      <w:pPr>
        <w:spacing w:after="0" w:line="240" w:lineRule="auto"/>
        <w:ind w:firstLine="709"/>
        <w:jc w:val="both"/>
        <w:rPr>
          <w:rFonts w:ascii="Times New Roman" w:hAnsi="Times New Roman"/>
          <w:color w:val="000000"/>
          <w:sz w:val="24"/>
          <w:szCs w:val="24"/>
        </w:rPr>
      </w:pPr>
    </w:p>
    <w:p w14:paraId="4222027B" w14:textId="77777777" w:rsidR="00E909B6" w:rsidRPr="00AB16EE" w:rsidRDefault="00E909B6" w:rsidP="003C46A5">
      <w:pPr>
        <w:numPr>
          <w:ilvl w:val="0"/>
          <w:numId w:val="50"/>
        </w:numPr>
        <w:spacing w:after="0" w:line="240" w:lineRule="auto"/>
        <w:ind w:left="426" w:hanging="426"/>
        <w:jc w:val="both"/>
        <w:rPr>
          <w:rFonts w:ascii="Times New Roman" w:hAnsi="Times New Roman"/>
          <w:color w:val="000000"/>
          <w:sz w:val="24"/>
          <w:szCs w:val="24"/>
        </w:rPr>
      </w:pPr>
      <w:r w:rsidRPr="00AB16EE">
        <w:rPr>
          <w:rFonts w:ascii="Times New Roman" w:hAnsi="Times New Roman"/>
          <w:color w:val="000000"/>
          <w:sz w:val="24"/>
          <w:szCs w:val="24"/>
        </w:rPr>
        <w:t>Kepentingan Pertahanan (</w:t>
      </w:r>
      <w:r w:rsidRPr="00AB16EE">
        <w:rPr>
          <w:rFonts w:ascii="Times New Roman" w:hAnsi="Times New Roman"/>
          <w:i/>
          <w:iCs/>
          <w:color w:val="000000"/>
          <w:sz w:val="24"/>
          <w:szCs w:val="24"/>
        </w:rPr>
        <w:t>Defence Interests</w:t>
      </w:r>
      <w:r w:rsidRPr="00AB16EE">
        <w:rPr>
          <w:rFonts w:ascii="Times New Roman" w:hAnsi="Times New Roman"/>
          <w:color w:val="000000"/>
          <w:sz w:val="24"/>
          <w:szCs w:val="24"/>
        </w:rPr>
        <w:t>)</w:t>
      </w:r>
    </w:p>
    <w:p w14:paraId="2DC60CCA" w14:textId="77777777" w:rsidR="00011F48" w:rsidRDefault="00E909B6" w:rsidP="00011F48">
      <w:pPr>
        <w:spacing w:after="0" w:line="240" w:lineRule="auto"/>
        <w:ind w:firstLine="709"/>
        <w:jc w:val="both"/>
        <w:rPr>
          <w:rFonts w:ascii="Times New Roman" w:hAnsi="Times New Roman"/>
          <w:sz w:val="24"/>
          <w:szCs w:val="24"/>
        </w:rPr>
      </w:pPr>
      <w:r>
        <w:rPr>
          <w:rFonts w:ascii="Times New Roman" w:hAnsi="Times New Roman"/>
          <w:b/>
          <w:color w:val="000000"/>
          <w:sz w:val="24"/>
          <w:szCs w:val="24"/>
          <w:lang w:val="en-US"/>
        </w:rPr>
        <w:tab/>
      </w:r>
      <w:r w:rsidR="00011F48" w:rsidRPr="00011F48">
        <w:rPr>
          <w:rFonts w:ascii="Times New Roman" w:hAnsi="Times New Roman"/>
          <w:sz w:val="24"/>
          <w:szCs w:val="24"/>
        </w:rPr>
        <w:t xml:space="preserve">Kepentingan pertahanan menjadi komponen penting yang sangat diperlukan bagi semua negara berdaulat. Demikian bagi Arab Saudi, kepentingan pertahanan merupakan orientasi utama dari kebijakan pemerintah Arab Saudi selama ini. Arab Saudi terus memfokuskan diri untuk melindungi keamanan seluruh entitas negaranya dari ancaman eksternal termasuk untuk selalu meningkatkan sistem pertahanannya melalui pembelian atau pengadaan senjata dengan negara lain. </w:t>
      </w:r>
    </w:p>
    <w:p w14:paraId="21E56EA3" w14:textId="77777777" w:rsidR="00011F48" w:rsidRDefault="00011F48" w:rsidP="00011F48">
      <w:pPr>
        <w:pStyle w:val="ListParagraph"/>
        <w:spacing w:after="0" w:line="240" w:lineRule="auto"/>
        <w:ind w:left="0" w:firstLine="709"/>
        <w:jc w:val="both"/>
        <w:rPr>
          <w:rFonts w:ascii="Times New Roman" w:hAnsi="Times New Roman"/>
          <w:sz w:val="24"/>
          <w:szCs w:val="24"/>
        </w:rPr>
      </w:pPr>
      <w:r w:rsidRPr="00011F48">
        <w:rPr>
          <w:rFonts w:ascii="Times New Roman" w:hAnsi="Times New Roman"/>
          <w:sz w:val="24"/>
          <w:szCs w:val="24"/>
        </w:rPr>
        <w:t>Rusia menjadi salah satu negara yang memiliki kekuatan militer terbaik di dunia selain AS. Rusia juga merupakan salah satu negara produsen senjata terbesar di dunia termasuk memasok senjata ke negara kawasan Timur Tengah (Dunia.tempo.co, 2021) Kekuatan militer Rusia yang hampir sebanding dengan AS menjadi pertimbangan utama Arab Saudi memilih Rusia untuk menambah kekuatan militernya melalui kesepakatan pengadaan senjata tahun 2017.</w:t>
      </w:r>
    </w:p>
    <w:p w14:paraId="1B60ED37" w14:textId="77777777" w:rsidR="009617F0" w:rsidRDefault="009617F0" w:rsidP="00011F48">
      <w:pPr>
        <w:pStyle w:val="ListParagraph"/>
        <w:spacing w:after="0" w:line="240" w:lineRule="auto"/>
        <w:ind w:left="0" w:firstLine="709"/>
        <w:jc w:val="both"/>
        <w:rPr>
          <w:rFonts w:ascii="Times New Roman" w:hAnsi="Times New Roman"/>
          <w:sz w:val="24"/>
          <w:szCs w:val="24"/>
        </w:rPr>
      </w:pPr>
    </w:p>
    <w:p w14:paraId="707921FB" w14:textId="77777777" w:rsidR="009617F0" w:rsidRPr="00011F48" w:rsidRDefault="009617F0" w:rsidP="00011F48">
      <w:pPr>
        <w:pStyle w:val="ListParagraph"/>
        <w:spacing w:after="0" w:line="240" w:lineRule="auto"/>
        <w:ind w:left="0" w:firstLine="709"/>
        <w:jc w:val="both"/>
        <w:rPr>
          <w:rFonts w:ascii="Times New Roman" w:hAnsi="Times New Roman"/>
          <w:sz w:val="24"/>
          <w:szCs w:val="24"/>
        </w:rPr>
      </w:pPr>
    </w:p>
    <w:p w14:paraId="7C90806C" w14:textId="77777777" w:rsidR="00D102CC" w:rsidRDefault="00D102CC" w:rsidP="00011F48">
      <w:pPr>
        <w:pStyle w:val="ListParagraph"/>
        <w:spacing w:after="0" w:line="240" w:lineRule="auto"/>
        <w:ind w:left="426"/>
        <w:jc w:val="center"/>
        <w:rPr>
          <w:rFonts w:ascii="Times New Roman" w:hAnsi="Times New Roman"/>
          <w:b/>
          <w:bCs/>
          <w:sz w:val="24"/>
          <w:szCs w:val="24"/>
        </w:rPr>
        <w:sectPr w:rsidR="00D102CC" w:rsidSect="00FB058D">
          <w:headerReference w:type="even" r:id="rId21"/>
          <w:footerReference w:type="even" r:id="rId22"/>
          <w:pgSz w:w="11906" w:h="16838" w:code="9"/>
          <w:pgMar w:top="1701" w:right="1701" w:bottom="1701" w:left="1701" w:header="720" w:footer="720" w:gutter="0"/>
          <w:pgNumType w:start="202"/>
          <w:cols w:space="720"/>
          <w:docGrid w:linePitch="360"/>
        </w:sectPr>
      </w:pPr>
    </w:p>
    <w:p w14:paraId="79D2211A" w14:textId="6DDE19CB" w:rsidR="00011F48" w:rsidRPr="00011F48" w:rsidRDefault="00011F48" w:rsidP="00011F48">
      <w:pPr>
        <w:pStyle w:val="ListParagraph"/>
        <w:spacing w:after="0" w:line="240" w:lineRule="auto"/>
        <w:ind w:left="426"/>
        <w:jc w:val="center"/>
        <w:rPr>
          <w:rFonts w:ascii="Times New Roman" w:hAnsi="Times New Roman"/>
          <w:sz w:val="24"/>
          <w:szCs w:val="24"/>
        </w:rPr>
      </w:pPr>
      <w:r w:rsidRPr="00011F48">
        <w:rPr>
          <w:rFonts w:ascii="Times New Roman" w:hAnsi="Times New Roman"/>
          <w:b/>
          <w:bCs/>
          <w:sz w:val="24"/>
          <w:szCs w:val="24"/>
        </w:rPr>
        <w:lastRenderedPageBreak/>
        <w:t>Tabel Perbandingan Spesifikasi Senjata Yang di Beli Arab Saudi dari Rusia dan Amerika Serikat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134"/>
        <w:gridCol w:w="1984"/>
        <w:gridCol w:w="1418"/>
        <w:gridCol w:w="2551"/>
      </w:tblGrid>
      <w:tr w:rsidR="00011F48" w:rsidRPr="00F6440D" w14:paraId="565EE7CB" w14:textId="77777777" w:rsidTr="00F6440D">
        <w:trPr>
          <w:trHeight w:val="402"/>
        </w:trPr>
        <w:tc>
          <w:tcPr>
            <w:tcW w:w="1418" w:type="dxa"/>
            <w:shd w:val="clear" w:color="auto" w:fill="auto"/>
            <w:vAlign w:val="center"/>
          </w:tcPr>
          <w:p w14:paraId="0D4CE400"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Jenis Senjata</w:t>
            </w:r>
          </w:p>
        </w:tc>
        <w:tc>
          <w:tcPr>
            <w:tcW w:w="1134" w:type="dxa"/>
            <w:shd w:val="clear" w:color="auto" w:fill="auto"/>
            <w:vAlign w:val="center"/>
          </w:tcPr>
          <w:p w14:paraId="59D389B9"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Amerika Serikat</w:t>
            </w:r>
          </w:p>
        </w:tc>
        <w:tc>
          <w:tcPr>
            <w:tcW w:w="1984" w:type="dxa"/>
            <w:shd w:val="clear" w:color="auto" w:fill="auto"/>
            <w:vAlign w:val="center"/>
          </w:tcPr>
          <w:p w14:paraId="2357611D"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Spesifikasi</w:t>
            </w:r>
          </w:p>
          <w:p w14:paraId="6A356661"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Utama</w:t>
            </w:r>
          </w:p>
        </w:tc>
        <w:tc>
          <w:tcPr>
            <w:tcW w:w="1418" w:type="dxa"/>
            <w:shd w:val="clear" w:color="auto" w:fill="auto"/>
            <w:vAlign w:val="center"/>
          </w:tcPr>
          <w:p w14:paraId="1DA59712"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Rusia</w:t>
            </w:r>
          </w:p>
        </w:tc>
        <w:tc>
          <w:tcPr>
            <w:tcW w:w="2551" w:type="dxa"/>
            <w:shd w:val="clear" w:color="auto" w:fill="auto"/>
            <w:vAlign w:val="center"/>
          </w:tcPr>
          <w:p w14:paraId="74A13C5E"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Spesifikasi</w:t>
            </w:r>
          </w:p>
          <w:p w14:paraId="6895D024"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Utama</w:t>
            </w:r>
          </w:p>
        </w:tc>
      </w:tr>
      <w:tr w:rsidR="00011F48" w:rsidRPr="00F6440D" w14:paraId="06374059" w14:textId="77777777" w:rsidTr="00F6440D">
        <w:tc>
          <w:tcPr>
            <w:tcW w:w="1418" w:type="dxa"/>
            <w:shd w:val="clear" w:color="auto" w:fill="auto"/>
            <w:vAlign w:val="center"/>
          </w:tcPr>
          <w:p w14:paraId="11EF341C"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Senapan Serbu</w:t>
            </w:r>
          </w:p>
        </w:tc>
        <w:tc>
          <w:tcPr>
            <w:tcW w:w="1134" w:type="dxa"/>
            <w:shd w:val="clear" w:color="auto" w:fill="auto"/>
          </w:tcPr>
          <w:p w14:paraId="20AED617"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M16A2</w:t>
            </w:r>
          </w:p>
        </w:tc>
        <w:tc>
          <w:tcPr>
            <w:tcW w:w="1984" w:type="dxa"/>
            <w:shd w:val="clear" w:color="auto" w:fill="auto"/>
          </w:tcPr>
          <w:p w14:paraId="6E57E182"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Jangkauan efektif hingga 400 m dengan jarak pandang mencapai 600 m</w:t>
            </w:r>
          </w:p>
        </w:tc>
        <w:tc>
          <w:tcPr>
            <w:tcW w:w="1418" w:type="dxa"/>
            <w:shd w:val="clear" w:color="auto" w:fill="auto"/>
          </w:tcPr>
          <w:p w14:paraId="3C73180F"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AK-103 kalashnikov</w:t>
            </w:r>
          </w:p>
        </w:tc>
        <w:tc>
          <w:tcPr>
            <w:tcW w:w="2551" w:type="dxa"/>
            <w:shd w:val="clear" w:color="auto" w:fill="auto"/>
          </w:tcPr>
          <w:p w14:paraId="266EDD94"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Jangkauan efektif hingga 500 m dengan jarak pandang mencapai 1.000 m</w:t>
            </w:r>
          </w:p>
        </w:tc>
      </w:tr>
      <w:tr w:rsidR="00011F48" w:rsidRPr="00F6440D" w14:paraId="48A7F5DD" w14:textId="77777777" w:rsidTr="00F6440D">
        <w:tc>
          <w:tcPr>
            <w:tcW w:w="1418" w:type="dxa"/>
            <w:shd w:val="clear" w:color="auto" w:fill="auto"/>
            <w:vAlign w:val="center"/>
          </w:tcPr>
          <w:p w14:paraId="10AC580C"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Roket Peluncur</w:t>
            </w:r>
          </w:p>
        </w:tc>
        <w:tc>
          <w:tcPr>
            <w:tcW w:w="1134" w:type="dxa"/>
            <w:shd w:val="clear" w:color="auto" w:fill="auto"/>
          </w:tcPr>
          <w:p w14:paraId="3EBA834D"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 xml:space="preserve">M270 </w:t>
            </w:r>
            <w:r w:rsidRPr="00F6440D">
              <w:rPr>
                <w:rFonts w:ascii="Times New Roman" w:hAnsi="Times New Roman"/>
                <w:i/>
                <w:iCs/>
                <w:sz w:val="18"/>
                <w:szCs w:val="18"/>
                <w:shd w:val="clear" w:color="auto" w:fill="FFFFFF"/>
              </w:rPr>
              <w:t>multiple launch rocket system</w:t>
            </w:r>
          </w:p>
        </w:tc>
        <w:tc>
          <w:tcPr>
            <w:tcW w:w="1984" w:type="dxa"/>
            <w:shd w:val="clear" w:color="auto" w:fill="auto"/>
          </w:tcPr>
          <w:p w14:paraId="144BEAA1"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Jangkauan hingga 480 km, kecepatan maksimum 64 km/jam, dengan kecepatan mesin hingga 500 hp</w:t>
            </w:r>
          </w:p>
        </w:tc>
        <w:tc>
          <w:tcPr>
            <w:tcW w:w="1418" w:type="dxa"/>
            <w:shd w:val="clear" w:color="auto" w:fill="auto"/>
          </w:tcPr>
          <w:p w14:paraId="3F74EB2B"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TOS-1A</w:t>
            </w:r>
            <w:r w:rsidRPr="00F6440D">
              <w:rPr>
                <w:rFonts w:ascii="Times New Roman" w:hAnsi="Times New Roman"/>
                <w:i/>
                <w:iCs/>
                <w:sz w:val="18"/>
                <w:szCs w:val="18"/>
              </w:rPr>
              <w:t xml:space="preserve"> unguided thermobaric rocket system</w:t>
            </w:r>
          </w:p>
        </w:tc>
        <w:tc>
          <w:tcPr>
            <w:tcW w:w="2551" w:type="dxa"/>
            <w:shd w:val="clear" w:color="auto" w:fill="auto"/>
          </w:tcPr>
          <w:p w14:paraId="036EB1CF"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Jangkauan hingga 550 km, kecepatan maksimum 60 km/jam, dengan kecepatan mesin hingga 840 hp</w:t>
            </w:r>
          </w:p>
        </w:tc>
      </w:tr>
      <w:tr w:rsidR="00011F48" w:rsidRPr="00F6440D" w14:paraId="2C3765F5" w14:textId="77777777" w:rsidTr="00F6440D">
        <w:tc>
          <w:tcPr>
            <w:tcW w:w="1418" w:type="dxa"/>
            <w:shd w:val="clear" w:color="auto" w:fill="auto"/>
            <w:vAlign w:val="center"/>
          </w:tcPr>
          <w:p w14:paraId="6E900ACE"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Rudal Anti Tank</w:t>
            </w:r>
          </w:p>
        </w:tc>
        <w:tc>
          <w:tcPr>
            <w:tcW w:w="1134" w:type="dxa"/>
            <w:shd w:val="clear" w:color="auto" w:fill="auto"/>
          </w:tcPr>
          <w:p w14:paraId="26FB73C7"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FGM-148 Javelin</w:t>
            </w:r>
          </w:p>
        </w:tc>
        <w:tc>
          <w:tcPr>
            <w:tcW w:w="1984" w:type="dxa"/>
            <w:shd w:val="clear" w:color="auto" w:fill="auto"/>
          </w:tcPr>
          <w:p w14:paraId="17956559"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Jangkauan tembak hingga 2,5 km</w:t>
            </w:r>
          </w:p>
        </w:tc>
        <w:tc>
          <w:tcPr>
            <w:tcW w:w="1418" w:type="dxa"/>
            <w:shd w:val="clear" w:color="auto" w:fill="auto"/>
          </w:tcPr>
          <w:p w14:paraId="595DC8D1"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 xml:space="preserve">Kornet-EM </w:t>
            </w:r>
            <w:r w:rsidRPr="00F6440D">
              <w:rPr>
                <w:rFonts w:ascii="Times New Roman" w:hAnsi="Times New Roman"/>
                <w:i/>
                <w:iCs/>
                <w:sz w:val="18"/>
                <w:szCs w:val="18"/>
              </w:rPr>
              <w:t>anti-tank guided missile systems</w:t>
            </w:r>
          </w:p>
        </w:tc>
        <w:tc>
          <w:tcPr>
            <w:tcW w:w="2551" w:type="dxa"/>
            <w:shd w:val="clear" w:color="auto" w:fill="auto"/>
          </w:tcPr>
          <w:p w14:paraId="7DEDF0AF"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Jangkauan tembak hingga 5,5 km</w:t>
            </w:r>
          </w:p>
        </w:tc>
      </w:tr>
      <w:tr w:rsidR="00011F48" w:rsidRPr="00F6440D" w14:paraId="6283B098" w14:textId="77777777" w:rsidTr="00F6440D">
        <w:tc>
          <w:tcPr>
            <w:tcW w:w="1418" w:type="dxa"/>
            <w:shd w:val="clear" w:color="auto" w:fill="auto"/>
            <w:vAlign w:val="center"/>
          </w:tcPr>
          <w:p w14:paraId="644F2F8F"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Peluncur Granat Otomatis</w:t>
            </w:r>
          </w:p>
        </w:tc>
        <w:tc>
          <w:tcPr>
            <w:tcW w:w="1134" w:type="dxa"/>
            <w:shd w:val="clear" w:color="auto" w:fill="auto"/>
          </w:tcPr>
          <w:p w14:paraId="4CE06CB2"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 xml:space="preserve">Mk 19 </w:t>
            </w:r>
          </w:p>
          <w:p w14:paraId="58B6CA25"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i/>
                <w:iCs/>
                <w:sz w:val="18"/>
                <w:szCs w:val="18"/>
              </w:rPr>
              <w:t>automatic grenade launchers</w:t>
            </w:r>
          </w:p>
        </w:tc>
        <w:tc>
          <w:tcPr>
            <w:tcW w:w="1984" w:type="dxa"/>
            <w:shd w:val="clear" w:color="auto" w:fill="auto"/>
          </w:tcPr>
          <w:p w14:paraId="7775D357"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Jangkauan hingga 1,6 km, jangkauan pandang hingga 1.500 m, dengan kecepatan tembakan mencapai 240 m/detik</w:t>
            </w:r>
          </w:p>
        </w:tc>
        <w:tc>
          <w:tcPr>
            <w:tcW w:w="1418" w:type="dxa"/>
            <w:shd w:val="clear" w:color="auto" w:fill="auto"/>
          </w:tcPr>
          <w:p w14:paraId="7E39B201"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shd w:val="clear" w:color="auto" w:fill="FFFFFF"/>
              </w:rPr>
              <w:t>AGS-30</w:t>
            </w:r>
            <w:r w:rsidRPr="00F6440D">
              <w:rPr>
                <w:rFonts w:ascii="Times New Roman" w:hAnsi="Times New Roman"/>
                <w:i/>
                <w:iCs/>
                <w:sz w:val="18"/>
                <w:szCs w:val="18"/>
                <w:shd w:val="clear" w:color="auto" w:fill="FFFFFF"/>
              </w:rPr>
              <w:t xml:space="preserve"> </w:t>
            </w:r>
            <w:r w:rsidRPr="00F6440D">
              <w:rPr>
                <w:rFonts w:ascii="Times New Roman" w:hAnsi="Times New Roman"/>
                <w:i/>
                <w:iCs/>
                <w:sz w:val="18"/>
                <w:szCs w:val="18"/>
              </w:rPr>
              <w:t>automatic grenade launchers</w:t>
            </w:r>
          </w:p>
        </w:tc>
        <w:tc>
          <w:tcPr>
            <w:tcW w:w="2551" w:type="dxa"/>
            <w:shd w:val="clear" w:color="auto" w:fill="auto"/>
          </w:tcPr>
          <w:p w14:paraId="066EC4E1"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Jangkauan hingga 2,1 km, jangkauan pandang hingga 1.730 m, dengan kecepatan tembakan mencapai 185 m/detik</w:t>
            </w:r>
          </w:p>
        </w:tc>
      </w:tr>
      <w:tr w:rsidR="00011F48" w:rsidRPr="00F6440D" w14:paraId="55B7B8A7" w14:textId="77777777" w:rsidTr="00F6440D">
        <w:tc>
          <w:tcPr>
            <w:tcW w:w="1418" w:type="dxa"/>
            <w:shd w:val="clear" w:color="auto" w:fill="auto"/>
            <w:vAlign w:val="center"/>
          </w:tcPr>
          <w:p w14:paraId="711AB4A5" w14:textId="77777777" w:rsidR="00011F48" w:rsidRPr="00F6440D" w:rsidRDefault="00011F48" w:rsidP="00F6440D">
            <w:pPr>
              <w:spacing w:after="0" w:line="240" w:lineRule="auto"/>
              <w:jc w:val="center"/>
              <w:rPr>
                <w:rFonts w:ascii="Times New Roman" w:hAnsi="Times New Roman"/>
                <w:b/>
                <w:bCs/>
                <w:sz w:val="18"/>
                <w:szCs w:val="18"/>
              </w:rPr>
            </w:pPr>
            <w:r w:rsidRPr="00F6440D">
              <w:rPr>
                <w:rFonts w:ascii="Times New Roman" w:hAnsi="Times New Roman"/>
                <w:b/>
                <w:bCs/>
                <w:sz w:val="18"/>
                <w:szCs w:val="18"/>
              </w:rPr>
              <w:t>Sistem Pertahanan Udara Anti Rudal</w:t>
            </w:r>
          </w:p>
        </w:tc>
        <w:tc>
          <w:tcPr>
            <w:tcW w:w="1134" w:type="dxa"/>
            <w:shd w:val="clear" w:color="auto" w:fill="auto"/>
          </w:tcPr>
          <w:p w14:paraId="289120B1"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 xml:space="preserve">Pac-2 </w:t>
            </w:r>
            <w:r w:rsidRPr="00F6440D">
              <w:rPr>
                <w:rFonts w:ascii="Times New Roman" w:hAnsi="Times New Roman"/>
                <w:i/>
                <w:iCs/>
                <w:sz w:val="18"/>
                <w:szCs w:val="18"/>
              </w:rPr>
              <w:t>missile system</w:t>
            </w:r>
          </w:p>
        </w:tc>
        <w:tc>
          <w:tcPr>
            <w:tcW w:w="1984" w:type="dxa"/>
            <w:shd w:val="clear" w:color="auto" w:fill="auto"/>
          </w:tcPr>
          <w:p w14:paraId="629FFECA"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Jangkauan hingga 160 km dengan ketinggian mencapai 25 km</w:t>
            </w:r>
          </w:p>
        </w:tc>
        <w:tc>
          <w:tcPr>
            <w:tcW w:w="1418" w:type="dxa"/>
            <w:shd w:val="clear" w:color="auto" w:fill="auto"/>
          </w:tcPr>
          <w:p w14:paraId="2EFE7914"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S-400 Triumph</w:t>
            </w:r>
          </w:p>
        </w:tc>
        <w:tc>
          <w:tcPr>
            <w:tcW w:w="2551" w:type="dxa"/>
            <w:shd w:val="clear" w:color="auto" w:fill="auto"/>
          </w:tcPr>
          <w:p w14:paraId="7377CB1B" w14:textId="77777777" w:rsidR="00011F48" w:rsidRPr="00F6440D" w:rsidRDefault="00011F48" w:rsidP="00F6440D">
            <w:pPr>
              <w:spacing w:after="0" w:line="240" w:lineRule="auto"/>
              <w:rPr>
                <w:rFonts w:ascii="Times New Roman" w:hAnsi="Times New Roman"/>
                <w:sz w:val="18"/>
                <w:szCs w:val="18"/>
              </w:rPr>
            </w:pPr>
            <w:r w:rsidRPr="00F6440D">
              <w:rPr>
                <w:rFonts w:ascii="Times New Roman" w:hAnsi="Times New Roman"/>
                <w:sz w:val="18"/>
                <w:szCs w:val="18"/>
              </w:rPr>
              <w:t>Jangkauan hingga 400 km dengan ketinggian mencapai 30 km</w:t>
            </w:r>
          </w:p>
        </w:tc>
      </w:tr>
    </w:tbl>
    <w:p w14:paraId="0433C39A" w14:textId="77777777" w:rsidR="00011F48" w:rsidRDefault="00011F48" w:rsidP="008B6C11">
      <w:pPr>
        <w:spacing w:after="0" w:line="240" w:lineRule="auto"/>
        <w:jc w:val="both"/>
        <w:rPr>
          <w:rFonts w:ascii="Times New Roman" w:hAnsi="Times New Roman"/>
          <w:sz w:val="24"/>
          <w:szCs w:val="24"/>
        </w:rPr>
      </w:pPr>
      <w:r w:rsidRPr="00011F48">
        <w:rPr>
          <w:rFonts w:ascii="Times New Roman" w:hAnsi="Times New Roman"/>
          <w:sz w:val="24"/>
          <w:szCs w:val="24"/>
        </w:rPr>
        <w:t>Sumber: Military Today Tahun 2021</w:t>
      </w:r>
    </w:p>
    <w:p w14:paraId="50E391C2" w14:textId="77777777" w:rsidR="00011F48" w:rsidRPr="0086668D" w:rsidRDefault="00011F48" w:rsidP="0086668D">
      <w:pPr>
        <w:spacing w:after="0" w:line="240" w:lineRule="auto"/>
        <w:ind w:firstLine="709"/>
        <w:jc w:val="both"/>
        <w:rPr>
          <w:rFonts w:ascii="Times New Roman" w:hAnsi="Times New Roman"/>
          <w:sz w:val="24"/>
          <w:szCs w:val="24"/>
        </w:rPr>
      </w:pPr>
      <w:r w:rsidRPr="0086668D">
        <w:rPr>
          <w:rFonts w:ascii="Times New Roman" w:hAnsi="Times New Roman"/>
          <w:sz w:val="24"/>
          <w:szCs w:val="24"/>
        </w:rPr>
        <w:t xml:space="preserve">Dalam </w:t>
      </w:r>
      <w:r w:rsidR="00646975">
        <w:rPr>
          <w:rFonts w:ascii="Times New Roman" w:hAnsi="Times New Roman"/>
          <w:sz w:val="24"/>
          <w:szCs w:val="24"/>
        </w:rPr>
        <w:t xml:space="preserve">tabel </w:t>
      </w:r>
      <w:r w:rsidRPr="0086668D">
        <w:rPr>
          <w:rFonts w:ascii="Times New Roman" w:hAnsi="Times New Roman"/>
          <w:sz w:val="24"/>
          <w:szCs w:val="24"/>
        </w:rPr>
        <w:t>perbandingannya diketahui senjata yang disepakati oleh Arab Saudi dan Rusia memiliki spesifikasi yang lebih unggul dibandingkan yang telah dibeli Arab Saudi dari AS sebelumnya. Untuk menyesuaikan perkembangan zaman dan perkembangan dari jenis ancaman keamanan yang diterima Arab Saudi, maka membuat kesepakatan pengadaan senjata dengan Rusia menjadi keputusan yang tepat untuk meningkatkan sistem pertahanan Arab Saudi.</w:t>
      </w:r>
    </w:p>
    <w:p w14:paraId="455B9CC3" w14:textId="6F0BE774" w:rsidR="00011F48" w:rsidRDefault="0086668D" w:rsidP="0086668D">
      <w:pPr>
        <w:spacing w:after="0" w:line="240" w:lineRule="auto"/>
        <w:ind w:firstLine="709"/>
        <w:jc w:val="both"/>
        <w:rPr>
          <w:rFonts w:ascii="Times New Roman" w:hAnsi="Times New Roman"/>
          <w:sz w:val="24"/>
          <w:szCs w:val="24"/>
        </w:rPr>
      </w:pPr>
      <w:r w:rsidRPr="0086668D">
        <w:rPr>
          <w:rFonts w:ascii="Times New Roman" w:hAnsi="Times New Roman"/>
          <w:sz w:val="24"/>
          <w:szCs w:val="24"/>
        </w:rPr>
        <w:t>Se</w:t>
      </w:r>
      <w:r w:rsidR="00BC2F44">
        <w:rPr>
          <w:rFonts w:ascii="Times New Roman" w:hAnsi="Times New Roman"/>
          <w:sz w:val="24"/>
          <w:szCs w:val="24"/>
        </w:rPr>
        <w:t>lain kecanggihan, kesepakatan Arab Saudi</w:t>
      </w:r>
      <w:r w:rsidRPr="0086668D">
        <w:rPr>
          <w:rFonts w:ascii="Times New Roman" w:hAnsi="Times New Roman"/>
          <w:sz w:val="24"/>
          <w:szCs w:val="24"/>
        </w:rPr>
        <w:t xml:space="preserve"> dengan Rusia membawa keuntungan tersendiri bagi Arab Saudi</w:t>
      </w:r>
      <w:r w:rsidR="00BC2F44">
        <w:rPr>
          <w:rFonts w:ascii="Times New Roman" w:hAnsi="Times New Roman"/>
          <w:sz w:val="24"/>
          <w:szCs w:val="24"/>
        </w:rPr>
        <w:t>, dimana hal ini</w:t>
      </w:r>
      <w:r w:rsidRPr="0086668D">
        <w:rPr>
          <w:rFonts w:ascii="Times New Roman" w:hAnsi="Times New Roman"/>
          <w:sz w:val="24"/>
          <w:szCs w:val="24"/>
        </w:rPr>
        <w:t xml:space="preserve"> tidak didapatkan pada saat melakukan kerjasama pertahanan dengan AS sebelumnya. Di dalam kesepakatan Arab Saudi dan Rusia tertera perencanaan mengenai pelokalan sebagian senjata buatan Rusia yang akan diproduksi Arab Saudi di wilayanhya.</w:t>
      </w:r>
      <w:r w:rsidRPr="00F6440D">
        <w:rPr>
          <w:rFonts w:ascii="Times New Roman" w:hAnsi="Times New Roman"/>
          <w:sz w:val="24"/>
          <w:szCs w:val="24"/>
        </w:rPr>
        <w:t xml:space="preserve"> </w:t>
      </w:r>
      <w:r>
        <w:rPr>
          <w:rFonts w:ascii="Times New Roman" w:hAnsi="Times New Roman"/>
          <w:sz w:val="24"/>
          <w:szCs w:val="24"/>
        </w:rPr>
        <w:t>A</w:t>
      </w:r>
      <w:r w:rsidRPr="0086668D">
        <w:rPr>
          <w:rFonts w:ascii="Times New Roman" w:hAnsi="Times New Roman"/>
          <w:sz w:val="24"/>
          <w:szCs w:val="24"/>
        </w:rPr>
        <w:t>kusisi yang dilakukan oleh Arab Saudi terhadap senjata Rusia bukan untuk produksi peralatan utama senjata tersebut. Akusisi yang dilakukan hanya untuk komponen pendukung senjata, terkecuali untuk pelokalan peluru serang kalashnikov dan amunisinya yang dilakukan secara menyeluruh (Kommer</w:t>
      </w:r>
      <w:r w:rsidR="00646975">
        <w:rPr>
          <w:rFonts w:ascii="Times New Roman" w:hAnsi="Times New Roman"/>
          <w:sz w:val="24"/>
          <w:szCs w:val="24"/>
        </w:rPr>
        <w:t>s</w:t>
      </w:r>
      <w:r w:rsidRPr="0086668D">
        <w:rPr>
          <w:rFonts w:ascii="Times New Roman" w:hAnsi="Times New Roman"/>
          <w:sz w:val="24"/>
          <w:szCs w:val="24"/>
        </w:rPr>
        <w:t>ant.ru, 2021).</w:t>
      </w:r>
    </w:p>
    <w:p w14:paraId="6699C426" w14:textId="77777777" w:rsidR="0086668D" w:rsidRDefault="0086668D" w:rsidP="0086668D">
      <w:pPr>
        <w:spacing w:after="0" w:line="240" w:lineRule="auto"/>
        <w:ind w:firstLine="709"/>
        <w:jc w:val="both"/>
        <w:rPr>
          <w:rFonts w:ascii="Times New Roman" w:hAnsi="Times New Roman"/>
          <w:sz w:val="24"/>
          <w:szCs w:val="24"/>
        </w:rPr>
      </w:pPr>
      <w:r w:rsidRPr="0086668D">
        <w:rPr>
          <w:rFonts w:ascii="Times New Roman" w:hAnsi="Times New Roman"/>
          <w:color w:val="000000"/>
          <w:sz w:val="24"/>
          <w:szCs w:val="24"/>
        </w:rPr>
        <w:t>Dari isi kesepakatannya, Rusia juga berjanji tidak hanya melakukan transfer senjata tetapi juga untuk membuka program pendidikan dan pelatihan bagi warga negara Arab Saudi.</w:t>
      </w:r>
      <w:r w:rsidRPr="00F6440D">
        <w:rPr>
          <w:rFonts w:ascii="Times New Roman" w:hAnsi="Times New Roman"/>
          <w:color w:val="000000"/>
          <w:sz w:val="24"/>
          <w:szCs w:val="24"/>
        </w:rPr>
        <w:t xml:space="preserve"> </w:t>
      </w:r>
      <w:r w:rsidRPr="0086668D">
        <w:rPr>
          <w:rFonts w:ascii="Times New Roman" w:hAnsi="Times New Roman"/>
          <w:color w:val="000000"/>
          <w:sz w:val="24"/>
          <w:szCs w:val="24"/>
        </w:rPr>
        <w:t xml:space="preserve">Hal tersebut berarti Rusia akan membantu Arab Saudi untuk mengembankan industri militernya serta sebagai jalan Arab Saudi dalam mengurangi anggaran bagi pengeluaran </w:t>
      </w:r>
      <w:r w:rsidRPr="0086668D">
        <w:rPr>
          <w:rFonts w:ascii="Times New Roman" w:hAnsi="Times New Roman"/>
          <w:sz w:val="24"/>
          <w:szCs w:val="24"/>
        </w:rPr>
        <w:t>militernya.</w:t>
      </w:r>
      <w:r w:rsidRPr="00F6440D">
        <w:rPr>
          <w:rFonts w:ascii="Times New Roman" w:hAnsi="Times New Roman"/>
          <w:sz w:val="24"/>
          <w:szCs w:val="24"/>
        </w:rPr>
        <w:t xml:space="preserve"> </w:t>
      </w:r>
      <w:r w:rsidRPr="0086668D">
        <w:rPr>
          <w:rFonts w:ascii="Times New Roman" w:hAnsi="Times New Roman"/>
          <w:sz w:val="24"/>
          <w:szCs w:val="24"/>
        </w:rPr>
        <w:t>Hal ini seperti pernyataan yang disampaikan oleh SAMI dalam wawancaranya pada 5 Oktober 2017: “</w:t>
      </w:r>
      <w:r w:rsidRPr="0086668D">
        <w:rPr>
          <w:rFonts w:ascii="Times New Roman" w:hAnsi="Times New Roman"/>
          <w:i/>
          <w:iCs/>
          <w:sz w:val="24"/>
          <w:szCs w:val="24"/>
          <w:shd w:val="clear" w:color="auto" w:fill="FFFFFF"/>
        </w:rPr>
        <w:t>These agreements are expected to play a pivotal role in the growth and development of the military and military systems industry in Saudi Arabia</w:t>
      </w:r>
      <w:r w:rsidRPr="0086668D">
        <w:rPr>
          <w:rFonts w:ascii="Times New Roman" w:hAnsi="Times New Roman"/>
          <w:sz w:val="24"/>
          <w:szCs w:val="24"/>
          <w:shd w:val="clear" w:color="auto" w:fill="FFFFFF"/>
        </w:rPr>
        <w:t>” dan “</w:t>
      </w:r>
      <w:r w:rsidRPr="0086668D">
        <w:rPr>
          <w:rFonts w:ascii="Times New Roman" w:hAnsi="Times New Roman"/>
          <w:i/>
          <w:iCs/>
          <w:sz w:val="24"/>
          <w:szCs w:val="24"/>
          <w:shd w:val="clear" w:color="auto" w:fill="FFFFFF"/>
        </w:rPr>
        <w:t>Russia will also transfer cutting edge technologies that will act as a catalyst for localizing 50 percent of the Kingdom's military spending</w:t>
      </w:r>
      <w:r w:rsidRPr="0086668D">
        <w:rPr>
          <w:rFonts w:ascii="Times New Roman" w:hAnsi="Times New Roman"/>
          <w:sz w:val="24"/>
          <w:szCs w:val="24"/>
        </w:rPr>
        <w:t>” (Saudigazette.com.sa, 2021).</w:t>
      </w:r>
    </w:p>
    <w:p w14:paraId="42DD4D82" w14:textId="77777777" w:rsidR="00D102CC" w:rsidRDefault="0086668D" w:rsidP="00264EE2">
      <w:pPr>
        <w:spacing w:after="0" w:line="240" w:lineRule="auto"/>
        <w:ind w:firstLine="709"/>
        <w:jc w:val="both"/>
        <w:rPr>
          <w:rFonts w:ascii="Times New Roman" w:hAnsi="Times New Roman"/>
          <w:sz w:val="24"/>
          <w:szCs w:val="24"/>
        </w:rPr>
        <w:sectPr w:rsidR="00D102CC" w:rsidSect="00FB058D">
          <w:headerReference w:type="even" r:id="rId23"/>
          <w:footerReference w:type="even" r:id="rId24"/>
          <w:pgSz w:w="11906" w:h="16838" w:code="9"/>
          <w:pgMar w:top="1701" w:right="1701" w:bottom="1701" w:left="1701" w:header="720" w:footer="720" w:gutter="0"/>
          <w:pgNumType w:start="202"/>
          <w:cols w:space="720"/>
          <w:docGrid w:linePitch="360"/>
        </w:sectPr>
      </w:pPr>
      <w:r w:rsidRPr="0086668D">
        <w:rPr>
          <w:rFonts w:ascii="Times New Roman" w:hAnsi="Times New Roman"/>
          <w:sz w:val="24"/>
          <w:szCs w:val="24"/>
        </w:rPr>
        <w:t xml:space="preserve">Selain itu, adanya ancaman keamanan yang dirasakan oleh Arab Saudi sebagai negara yang terletak di Timur Tengah mendasari adanya kesepakatan Arab Saudi dengan Rusia. </w:t>
      </w:r>
      <w:r w:rsidR="00F84CF7" w:rsidRPr="00F84CF7">
        <w:rPr>
          <w:rFonts w:ascii="Times New Roman" w:hAnsi="Times New Roman"/>
          <w:sz w:val="24"/>
          <w:szCs w:val="24"/>
        </w:rPr>
        <w:t xml:space="preserve">Sejak Maret 2015 Pemberontak Houthi melakukan serangan kepada </w:t>
      </w:r>
    </w:p>
    <w:p w14:paraId="202E66B2" w14:textId="4E9B9CDB" w:rsidR="00646975" w:rsidRPr="00264EE2" w:rsidRDefault="00F84CF7" w:rsidP="00D102CC">
      <w:pPr>
        <w:spacing w:after="0" w:line="240" w:lineRule="auto"/>
        <w:jc w:val="both"/>
        <w:rPr>
          <w:rFonts w:ascii="Times New Roman" w:hAnsi="Times New Roman"/>
          <w:color w:val="000000"/>
          <w:sz w:val="24"/>
          <w:szCs w:val="24"/>
        </w:rPr>
      </w:pPr>
      <w:r w:rsidRPr="00F84CF7">
        <w:rPr>
          <w:rFonts w:ascii="Times New Roman" w:hAnsi="Times New Roman"/>
          <w:sz w:val="24"/>
          <w:szCs w:val="24"/>
        </w:rPr>
        <w:lastRenderedPageBreak/>
        <w:t>pasukan Arab Saudi di Yaman maupun ke wilayah Arab Saudi dengan menggunakan rudal balistik. Hingga tahun 2017 pemberontak Houthi melakukan banyak serangan rudal kedalam wilayah Arab Saudi, dimana target serangan sudah sampai pada wilayah utama Arab Saudi seperti Mekkah dan Riyadh</w:t>
      </w:r>
      <w:r>
        <w:rPr>
          <w:rFonts w:ascii="Times New Roman" w:hAnsi="Times New Roman"/>
          <w:sz w:val="24"/>
          <w:szCs w:val="24"/>
        </w:rPr>
        <w:t xml:space="preserve">. </w:t>
      </w:r>
      <w:r w:rsidRPr="00F84CF7">
        <w:rPr>
          <w:rFonts w:ascii="Times New Roman" w:hAnsi="Times New Roman"/>
          <w:sz w:val="24"/>
          <w:szCs w:val="24"/>
        </w:rPr>
        <w:t>Untuk melawan balik serangan rudal Pemberontak Houthi, Arab Saudi telah mengerahkan kekuatan tempur dan sistem pertahanan udaranya</w:t>
      </w:r>
      <w:r>
        <w:rPr>
          <w:rFonts w:ascii="Times New Roman" w:hAnsi="Times New Roman"/>
          <w:sz w:val="24"/>
          <w:szCs w:val="24"/>
        </w:rPr>
        <w:t xml:space="preserve"> </w:t>
      </w:r>
      <w:r w:rsidRPr="00F84CF7">
        <w:rPr>
          <w:rFonts w:ascii="Times New Roman" w:hAnsi="Times New Roman"/>
          <w:sz w:val="24"/>
          <w:szCs w:val="24"/>
        </w:rPr>
        <w:t>(</w:t>
      </w:r>
      <w:r w:rsidRPr="00F84CF7">
        <w:rPr>
          <w:rFonts w:ascii="Times New Roman" w:hAnsi="Times New Roman"/>
          <w:color w:val="000000"/>
          <w:sz w:val="24"/>
          <w:szCs w:val="24"/>
        </w:rPr>
        <w:t>Hilal Kholid Bajri, 2017)</w:t>
      </w:r>
      <w:r w:rsidR="00336AE6">
        <w:rPr>
          <w:rFonts w:ascii="Times New Roman" w:hAnsi="Times New Roman"/>
          <w:color w:val="000000"/>
          <w:sz w:val="24"/>
          <w:szCs w:val="24"/>
        </w:rPr>
        <w:t xml:space="preserve">. </w:t>
      </w:r>
    </w:p>
    <w:p w14:paraId="2F266F44" w14:textId="77777777" w:rsidR="00737BC2" w:rsidRPr="00737BC2" w:rsidRDefault="003848B6" w:rsidP="00AB14D5">
      <w:pPr>
        <w:pStyle w:val="ListParagraph"/>
        <w:spacing w:after="0" w:line="240" w:lineRule="auto"/>
        <w:ind w:left="-142"/>
        <w:jc w:val="center"/>
        <w:rPr>
          <w:rFonts w:ascii="Times New Roman" w:hAnsi="Times New Roman"/>
          <w:b/>
          <w:bCs/>
          <w:sz w:val="24"/>
          <w:szCs w:val="24"/>
        </w:rPr>
      </w:pPr>
      <w:r>
        <w:rPr>
          <w:noProof/>
          <w:lang w:eastAsia="id-ID"/>
        </w:rPr>
        <w:drawing>
          <wp:anchor distT="0" distB="0" distL="114300" distR="114300" simplePos="0" relativeHeight="251658240" behindDoc="1" locked="0" layoutInCell="1" allowOverlap="1" wp14:anchorId="6100083D" wp14:editId="41621CE4">
            <wp:simplePos x="0" y="0"/>
            <wp:positionH relativeFrom="column">
              <wp:posOffset>351155</wp:posOffset>
            </wp:positionH>
            <wp:positionV relativeFrom="paragraph">
              <wp:posOffset>191135</wp:posOffset>
            </wp:positionV>
            <wp:extent cx="4643755" cy="1897380"/>
            <wp:effectExtent l="0" t="0" r="4445" b="7620"/>
            <wp:wrapTopAndBottom/>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3755"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139" w:rsidRPr="00117139">
        <w:rPr>
          <w:rFonts w:ascii="Times New Roman" w:hAnsi="Times New Roman"/>
          <w:b/>
          <w:bCs/>
          <w:sz w:val="24"/>
          <w:szCs w:val="24"/>
        </w:rPr>
        <w:t>Gambar</w:t>
      </w:r>
      <w:r w:rsidR="003E2E54">
        <w:rPr>
          <w:rFonts w:ascii="Times New Roman" w:hAnsi="Times New Roman"/>
          <w:color w:val="000000"/>
          <w:sz w:val="24"/>
          <w:szCs w:val="24"/>
        </w:rPr>
        <w:t xml:space="preserve"> </w:t>
      </w:r>
      <w:r w:rsidR="00117139" w:rsidRPr="00117139">
        <w:rPr>
          <w:rFonts w:ascii="Times New Roman" w:hAnsi="Times New Roman"/>
          <w:b/>
          <w:bCs/>
          <w:sz w:val="24"/>
          <w:szCs w:val="24"/>
        </w:rPr>
        <w:t>Letak Sistem Pertahanan Udara Arab Saudi Tahun 2014</w:t>
      </w:r>
    </w:p>
    <w:p w14:paraId="70874ACF" w14:textId="77777777" w:rsidR="00336AE6" w:rsidRPr="00AB14D5" w:rsidRDefault="00117139" w:rsidP="00AB14D5">
      <w:pPr>
        <w:spacing w:after="0" w:line="240" w:lineRule="auto"/>
        <w:ind w:firstLine="567"/>
        <w:rPr>
          <w:rFonts w:ascii="Times New Roman" w:hAnsi="Times New Roman"/>
          <w:sz w:val="24"/>
          <w:szCs w:val="24"/>
        </w:rPr>
      </w:pPr>
      <w:r w:rsidRPr="00AB14D5">
        <w:rPr>
          <w:rFonts w:ascii="Times New Roman" w:hAnsi="Times New Roman"/>
          <w:sz w:val="24"/>
          <w:szCs w:val="24"/>
        </w:rPr>
        <w:t>Sumber: Iran GeoMil</w:t>
      </w:r>
    </w:p>
    <w:p w14:paraId="114DCF81" w14:textId="77777777" w:rsidR="005158A5" w:rsidRDefault="00336AE6" w:rsidP="005158A5">
      <w:pPr>
        <w:pStyle w:val="ListParagraph"/>
        <w:spacing w:after="0" w:line="240" w:lineRule="auto"/>
        <w:ind w:left="0" w:firstLine="709"/>
        <w:jc w:val="both"/>
        <w:rPr>
          <w:rFonts w:ascii="Times New Roman" w:hAnsi="Times New Roman"/>
          <w:sz w:val="24"/>
          <w:szCs w:val="24"/>
        </w:rPr>
      </w:pPr>
      <w:r w:rsidRPr="00336AE6">
        <w:rPr>
          <w:rFonts w:ascii="Times New Roman" w:hAnsi="Times New Roman"/>
          <w:sz w:val="24"/>
          <w:szCs w:val="24"/>
        </w:rPr>
        <w:t xml:space="preserve">Sistem pertahanan udara yang dipakai Arab Saudi termasuk dalam mencegat rudal Pemberontak Houthi yaitu Pac-2 </w:t>
      </w:r>
      <w:r w:rsidRPr="00336AE6">
        <w:rPr>
          <w:rFonts w:ascii="Times New Roman" w:hAnsi="Times New Roman"/>
          <w:i/>
          <w:iCs/>
          <w:sz w:val="24"/>
          <w:szCs w:val="24"/>
        </w:rPr>
        <w:t>missile syistem</w:t>
      </w:r>
      <w:r w:rsidRPr="00336AE6">
        <w:rPr>
          <w:rFonts w:ascii="Times New Roman" w:hAnsi="Times New Roman"/>
          <w:sz w:val="24"/>
          <w:szCs w:val="24"/>
        </w:rPr>
        <w:t xml:space="preserve"> (lingkaran merah) dan Hawk </w:t>
      </w:r>
      <w:r w:rsidRPr="00336AE6">
        <w:rPr>
          <w:rFonts w:ascii="Times New Roman" w:hAnsi="Times New Roman"/>
          <w:i/>
          <w:iCs/>
          <w:sz w:val="24"/>
          <w:szCs w:val="24"/>
        </w:rPr>
        <w:t xml:space="preserve">air defense </w:t>
      </w:r>
      <w:r w:rsidRPr="00336AE6">
        <w:rPr>
          <w:rFonts w:ascii="Times New Roman" w:hAnsi="Times New Roman"/>
          <w:sz w:val="24"/>
          <w:szCs w:val="24"/>
        </w:rPr>
        <w:t>(lingkaran oranye) dari AS</w:t>
      </w:r>
      <w:r w:rsidR="008B214B">
        <w:rPr>
          <w:rFonts w:ascii="Times New Roman" w:hAnsi="Times New Roman"/>
          <w:sz w:val="24"/>
          <w:szCs w:val="24"/>
        </w:rPr>
        <w:t xml:space="preserve"> (</w:t>
      </w:r>
      <w:hyperlink r:id="rId26" w:history="1">
        <w:r w:rsidR="008B214B">
          <w:rPr>
            <w:rStyle w:val="Hyperlink"/>
            <w:rFonts w:ascii="Times New Roman" w:hAnsi="Times New Roman"/>
            <w:color w:val="auto"/>
            <w:sz w:val="24"/>
            <w:szCs w:val="24"/>
            <w:u w:val="none"/>
          </w:rPr>
          <w:t>I</w:t>
        </w:r>
        <w:r w:rsidR="008B214B" w:rsidRPr="008B214B">
          <w:rPr>
            <w:rStyle w:val="Hyperlink"/>
            <w:rFonts w:ascii="Times New Roman" w:hAnsi="Times New Roman"/>
            <w:color w:val="auto"/>
            <w:sz w:val="24"/>
            <w:szCs w:val="24"/>
            <w:u w:val="none"/>
          </w:rPr>
          <w:t>rangeomil.blogspot.com</w:t>
        </w:r>
      </w:hyperlink>
      <w:r w:rsidR="008B214B" w:rsidRPr="008B214B">
        <w:rPr>
          <w:rFonts w:ascii="Times New Roman" w:hAnsi="Times New Roman"/>
          <w:sz w:val="24"/>
          <w:szCs w:val="24"/>
        </w:rPr>
        <w:t>, 2019)</w:t>
      </w:r>
      <w:r w:rsidR="008B214B">
        <w:rPr>
          <w:rFonts w:ascii="Times New Roman" w:hAnsi="Times New Roman"/>
          <w:sz w:val="24"/>
          <w:szCs w:val="24"/>
        </w:rPr>
        <w:t>.</w:t>
      </w:r>
      <w:r>
        <w:rPr>
          <w:rFonts w:ascii="Times New Roman" w:hAnsi="Times New Roman"/>
          <w:i/>
          <w:iCs/>
          <w:sz w:val="24"/>
          <w:szCs w:val="24"/>
        </w:rPr>
        <w:t xml:space="preserve"> </w:t>
      </w:r>
      <w:r w:rsidR="008B214B">
        <w:rPr>
          <w:rFonts w:ascii="Times New Roman" w:hAnsi="Times New Roman"/>
          <w:sz w:val="24"/>
          <w:szCs w:val="24"/>
        </w:rPr>
        <w:t>T</w:t>
      </w:r>
      <w:r>
        <w:rPr>
          <w:rFonts w:ascii="Times New Roman" w:hAnsi="Times New Roman"/>
          <w:sz w:val="24"/>
          <w:szCs w:val="24"/>
        </w:rPr>
        <w:t>etapi, sistem pertahanan yang dipakai Arab Saudi</w:t>
      </w:r>
      <w:r w:rsidR="00A7348E">
        <w:rPr>
          <w:rFonts w:ascii="Times New Roman" w:hAnsi="Times New Roman"/>
          <w:sz w:val="24"/>
          <w:szCs w:val="24"/>
        </w:rPr>
        <w:t xml:space="preserve"> </w:t>
      </w:r>
      <w:r w:rsidRPr="00336AE6">
        <w:rPr>
          <w:rFonts w:ascii="Times New Roman" w:hAnsi="Times New Roman"/>
          <w:sz w:val="24"/>
          <w:szCs w:val="24"/>
        </w:rPr>
        <w:t>selama ini masih belum mampu secara optimal men</w:t>
      </w:r>
      <w:r w:rsidR="005158A5">
        <w:rPr>
          <w:rFonts w:ascii="Times New Roman" w:hAnsi="Times New Roman"/>
          <w:sz w:val="24"/>
          <w:szCs w:val="24"/>
        </w:rPr>
        <w:t xml:space="preserve">cegat rudal Pemberontak Houthi. </w:t>
      </w:r>
      <w:r w:rsidRPr="00336AE6">
        <w:rPr>
          <w:rFonts w:ascii="Times New Roman" w:hAnsi="Times New Roman"/>
          <w:sz w:val="24"/>
          <w:szCs w:val="24"/>
        </w:rPr>
        <w:t>Untuk mencegah serangan rudal yang lebih parah, Arab Saudi berencana memperbarui sistem pertahanan udaranya dengan Rusia yaitu menjalin kesepakatan pengadaan senjata pada 5 Oktober 2017, dimana salah satu kesepakatannya yaitu terkait pengadaan S-400 triumph yang berfungsi untuk mencegat rudal musuh</w:t>
      </w:r>
      <w:r>
        <w:rPr>
          <w:rFonts w:ascii="Times New Roman" w:hAnsi="Times New Roman"/>
          <w:sz w:val="24"/>
          <w:szCs w:val="24"/>
        </w:rPr>
        <w:t>.</w:t>
      </w:r>
    </w:p>
    <w:p w14:paraId="711E3558" w14:textId="77777777" w:rsidR="007461C6" w:rsidRDefault="005158A5" w:rsidP="00A7348E">
      <w:pPr>
        <w:pStyle w:val="ListParagraph"/>
        <w:spacing w:after="0" w:line="240" w:lineRule="auto"/>
        <w:ind w:left="0" w:firstLine="709"/>
        <w:jc w:val="both"/>
        <w:rPr>
          <w:rFonts w:ascii="Times New Roman" w:hAnsi="Times New Roman"/>
          <w:sz w:val="24"/>
          <w:szCs w:val="24"/>
        </w:rPr>
      </w:pPr>
      <w:r w:rsidRPr="005158A5">
        <w:rPr>
          <w:rFonts w:ascii="Times New Roman" w:hAnsi="Times New Roman"/>
          <w:sz w:val="24"/>
          <w:szCs w:val="24"/>
        </w:rPr>
        <w:t>Rusia berada di bawah AS sebagai negara militer terkuat dan produsen senjata terbesar di dunia termasuk untuk di ekspor ke kawasan Timur Tengah. S-400 triumph merupakan salah satu sistem pertahanan udara paling</w:t>
      </w:r>
      <w:r w:rsidR="008B214B">
        <w:rPr>
          <w:rFonts w:ascii="Times New Roman" w:hAnsi="Times New Roman"/>
          <w:sz w:val="24"/>
          <w:szCs w:val="24"/>
        </w:rPr>
        <w:t xml:space="preserve"> canggih di dunia buatan Rusia. </w:t>
      </w:r>
      <w:r w:rsidR="007461C6" w:rsidRPr="007461C6">
        <w:rPr>
          <w:rFonts w:ascii="Times New Roman" w:hAnsi="Times New Roman"/>
          <w:sz w:val="24"/>
          <w:szCs w:val="24"/>
        </w:rPr>
        <w:t>Mempunyai sistem pertahanan udara anti rudal balistik menjadi sebuah keharusan bagi beberapa negara. THAAD milik AS menjadi salah satu pilihan untuk memiliki sistem pertahanan udara yang canggih. Tetapi karena biaya pembelian THAAD yang relatif mahal, S-400 triumph menjadi alternatif yang lebih murah bagi negara yang ingin memiliki s</w:t>
      </w:r>
      <w:r w:rsidR="008B214B">
        <w:rPr>
          <w:rFonts w:ascii="Times New Roman" w:hAnsi="Times New Roman"/>
          <w:sz w:val="24"/>
          <w:szCs w:val="24"/>
        </w:rPr>
        <w:t>istem pertahanan udara tersebut (D</w:t>
      </w:r>
      <w:r w:rsidR="008B214B" w:rsidRPr="008B214B">
        <w:rPr>
          <w:rFonts w:ascii="Times New Roman" w:hAnsi="Times New Roman"/>
          <w:sz w:val="24"/>
          <w:szCs w:val="24"/>
        </w:rPr>
        <w:t>unia.tempo.co</w:t>
      </w:r>
      <w:r w:rsidR="008B214B">
        <w:rPr>
          <w:rFonts w:ascii="Times New Roman" w:hAnsi="Times New Roman"/>
          <w:sz w:val="24"/>
          <w:szCs w:val="24"/>
        </w:rPr>
        <w:t>, 2019).</w:t>
      </w:r>
    </w:p>
    <w:p w14:paraId="2EF154A0" w14:textId="77777777" w:rsidR="007461C6" w:rsidRDefault="007461C6" w:rsidP="007461C6">
      <w:pPr>
        <w:pStyle w:val="ListParagraph"/>
        <w:spacing w:after="0" w:line="240" w:lineRule="auto"/>
        <w:ind w:left="0" w:firstLine="709"/>
        <w:jc w:val="both"/>
        <w:rPr>
          <w:rFonts w:ascii="Times New Roman" w:hAnsi="Times New Roman"/>
          <w:sz w:val="24"/>
          <w:szCs w:val="24"/>
        </w:rPr>
      </w:pPr>
      <w:r w:rsidRPr="007461C6">
        <w:rPr>
          <w:rFonts w:ascii="Times New Roman" w:hAnsi="Times New Roman"/>
          <w:sz w:val="24"/>
          <w:szCs w:val="24"/>
        </w:rPr>
        <w:t>Dalam kasus Arab Saudi, pada awalnya THAAD menjadi pilihan utama untuk memperbarui sistem pertahanan udara Arab Saudi. THAAD memiliki akurasi yang paling baik dari sebuah sistem pertahanan udara yang ada saat ini, hal ini san</w:t>
      </w:r>
      <w:r w:rsidR="00646975">
        <w:rPr>
          <w:rFonts w:ascii="Times New Roman" w:hAnsi="Times New Roman"/>
          <w:sz w:val="24"/>
          <w:szCs w:val="24"/>
        </w:rPr>
        <w:t xml:space="preserve">gat cocok untuk membantu Pac-2 </w:t>
      </w:r>
      <w:r w:rsidR="00646975" w:rsidRPr="00646975">
        <w:rPr>
          <w:rFonts w:ascii="Times New Roman" w:hAnsi="Times New Roman"/>
          <w:i/>
          <w:iCs/>
          <w:sz w:val="24"/>
          <w:szCs w:val="24"/>
        </w:rPr>
        <w:t>missile s</w:t>
      </w:r>
      <w:r w:rsidRPr="00646975">
        <w:rPr>
          <w:rFonts w:ascii="Times New Roman" w:hAnsi="Times New Roman"/>
          <w:i/>
          <w:iCs/>
          <w:sz w:val="24"/>
          <w:szCs w:val="24"/>
        </w:rPr>
        <w:t>ystem</w:t>
      </w:r>
      <w:r w:rsidRPr="007461C6">
        <w:rPr>
          <w:rFonts w:ascii="Times New Roman" w:hAnsi="Times New Roman"/>
          <w:sz w:val="24"/>
          <w:szCs w:val="24"/>
        </w:rPr>
        <w:t xml:space="preserve"> yang sebelumnya telah dioperasionalkan Arab Saudi mencegat rudal Pemberontak Houthi. Namun karena ada masalah produksi THAAD dan semakin besarnya jangkauan serangan rudal Pemberontak Houthi setiap waktunya, Arab Saudi kemudian memutuskan untuk melakukan pengadaan senjata salah satunya yaitu S-400 triumph saat kunjungan yang dilakukan Raja Salma</w:t>
      </w:r>
      <w:r w:rsidR="00922F57">
        <w:rPr>
          <w:rFonts w:ascii="Times New Roman" w:hAnsi="Times New Roman"/>
          <w:sz w:val="24"/>
          <w:szCs w:val="24"/>
        </w:rPr>
        <w:t>n</w:t>
      </w:r>
      <w:r w:rsidR="008B214B">
        <w:rPr>
          <w:rFonts w:ascii="Times New Roman" w:hAnsi="Times New Roman"/>
          <w:sz w:val="24"/>
          <w:szCs w:val="24"/>
        </w:rPr>
        <w:t xml:space="preserve"> ke Moskow pada 5 Oktober 2017.</w:t>
      </w:r>
    </w:p>
    <w:p w14:paraId="15EFE065" w14:textId="77777777" w:rsidR="00D102CC" w:rsidRDefault="003E2E54" w:rsidP="003E2E54">
      <w:pPr>
        <w:pStyle w:val="ListParagraph"/>
        <w:spacing w:after="0" w:line="240" w:lineRule="auto"/>
        <w:ind w:left="0" w:firstLine="709"/>
        <w:jc w:val="both"/>
        <w:rPr>
          <w:rStyle w:val="FootnoteReference"/>
          <w:rFonts w:ascii="Times New Roman" w:eastAsia="Calibri" w:hAnsi="Times New Roman"/>
          <w:color w:val="000000"/>
        </w:rPr>
        <w:sectPr w:rsidR="00D102CC" w:rsidSect="00D102CC">
          <w:headerReference w:type="even" r:id="rId27"/>
          <w:footerReference w:type="even" r:id="rId28"/>
          <w:pgSz w:w="11906" w:h="16838" w:code="9"/>
          <w:pgMar w:top="1701" w:right="1701" w:bottom="1701" w:left="1701" w:header="720" w:footer="720" w:gutter="0"/>
          <w:pgNumType w:start="202"/>
          <w:cols w:space="720"/>
          <w:docGrid w:linePitch="360"/>
        </w:sectPr>
      </w:pPr>
      <w:r w:rsidRPr="003E2E54">
        <w:rPr>
          <w:rFonts w:ascii="Times New Roman" w:hAnsi="Times New Roman"/>
          <w:sz w:val="24"/>
          <w:szCs w:val="24"/>
        </w:rPr>
        <w:t xml:space="preserve">Arab Saudi </w:t>
      </w:r>
      <w:r>
        <w:rPr>
          <w:rFonts w:ascii="Times New Roman" w:hAnsi="Times New Roman"/>
          <w:sz w:val="24"/>
          <w:szCs w:val="24"/>
        </w:rPr>
        <w:t xml:space="preserve">juga </w:t>
      </w:r>
      <w:r w:rsidRPr="003E2E54">
        <w:rPr>
          <w:rFonts w:ascii="Times New Roman" w:hAnsi="Times New Roman"/>
          <w:sz w:val="24"/>
          <w:szCs w:val="24"/>
        </w:rPr>
        <w:t xml:space="preserve">menggunakan forum ini untuk membahas mengenai </w:t>
      </w:r>
      <w:r w:rsidRPr="003E2E54">
        <w:rPr>
          <w:rFonts w:ascii="Times New Roman" w:hAnsi="Times New Roman"/>
          <w:color w:val="000000"/>
          <w:sz w:val="24"/>
          <w:szCs w:val="24"/>
        </w:rPr>
        <w:t>koordinasi berlanjut bagi keamanan dan kemakmuran kedua negara.</w:t>
      </w:r>
      <w:r w:rsidRPr="003E2E54">
        <w:rPr>
          <w:rStyle w:val="FootnoteReference"/>
          <w:rFonts w:ascii="Times New Roman" w:eastAsia="Calibri" w:hAnsi="Times New Roman"/>
          <w:color w:val="000000"/>
        </w:rPr>
        <w:t xml:space="preserve"> </w:t>
      </w:r>
      <w:r w:rsidRPr="003E2E54">
        <w:rPr>
          <w:rFonts w:ascii="Times New Roman" w:hAnsi="Times New Roman"/>
          <w:color w:val="000000"/>
          <w:sz w:val="24"/>
          <w:szCs w:val="24"/>
        </w:rPr>
        <w:t>Salah satunya yaitu mengajak Rusia berperang melawan kelompok ekstremisme, terorisme, dan sumber pendanaannya</w:t>
      </w:r>
      <w:r w:rsidRPr="003E2E54">
        <w:rPr>
          <w:rStyle w:val="FootnoteReference"/>
          <w:rFonts w:ascii="Times New Roman" w:eastAsia="Calibri" w:hAnsi="Times New Roman"/>
          <w:color w:val="000000"/>
        </w:rPr>
        <w:t xml:space="preserve"> </w:t>
      </w:r>
    </w:p>
    <w:p w14:paraId="7B484813" w14:textId="3EF346CC" w:rsidR="003E2E54" w:rsidRPr="003E2E54" w:rsidRDefault="003E2E54" w:rsidP="00D102CC">
      <w:pPr>
        <w:pStyle w:val="ListParagraph"/>
        <w:spacing w:after="0" w:line="240" w:lineRule="auto"/>
        <w:ind w:left="0"/>
        <w:jc w:val="both"/>
        <w:rPr>
          <w:rFonts w:ascii="Times New Roman" w:hAnsi="Times New Roman"/>
          <w:color w:val="000000"/>
          <w:sz w:val="24"/>
          <w:szCs w:val="24"/>
        </w:rPr>
      </w:pPr>
      <w:r w:rsidRPr="003E2E54">
        <w:rPr>
          <w:rFonts w:ascii="Times New Roman" w:hAnsi="Times New Roman"/>
          <w:color w:val="000000"/>
          <w:sz w:val="24"/>
          <w:szCs w:val="24"/>
        </w:rPr>
        <w:lastRenderedPageBreak/>
        <w:t>dengan tujuan untuk mencapai kepentingan perdamaian internasional.</w:t>
      </w:r>
      <w:r w:rsidRPr="007254A6">
        <w:rPr>
          <w:rFonts w:ascii="Times New Roman" w:hAnsi="Times New Roman"/>
          <w:color w:val="000000"/>
          <w:sz w:val="24"/>
          <w:szCs w:val="24"/>
        </w:rPr>
        <w:t xml:space="preserve"> </w:t>
      </w:r>
      <w:r w:rsidRPr="003E2E54">
        <w:rPr>
          <w:rFonts w:ascii="Times New Roman" w:hAnsi="Times New Roman"/>
          <w:color w:val="000000"/>
          <w:sz w:val="24"/>
          <w:szCs w:val="24"/>
        </w:rPr>
        <w:t>Raja Salman meminta Rusia bergabung dalam rencana Arab Saudi</w:t>
      </w:r>
      <w:r w:rsidR="00646975">
        <w:rPr>
          <w:rFonts w:ascii="Times New Roman" w:hAnsi="Times New Roman"/>
          <w:color w:val="000000"/>
          <w:sz w:val="24"/>
          <w:szCs w:val="24"/>
        </w:rPr>
        <w:t xml:space="preserve"> saat pertemuannya dengan Putin pada 4 Oktober 2017</w:t>
      </w:r>
      <w:r w:rsidRPr="003E2E54">
        <w:rPr>
          <w:rFonts w:ascii="Times New Roman" w:hAnsi="Times New Roman"/>
          <w:color w:val="000000"/>
          <w:sz w:val="24"/>
          <w:szCs w:val="24"/>
        </w:rPr>
        <w:t>: “</w:t>
      </w:r>
      <w:r w:rsidRPr="003E2E54">
        <w:rPr>
          <w:rFonts w:ascii="Times New Roman" w:hAnsi="Times New Roman"/>
          <w:i/>
          <w:iCs/>
          <w:color w:val="000000"/>
          <w:sz w:val="24"/>
          <w:szCs w:val="24"/>
          <w:shd w:val="clear" w:color="auto" w:fill="FEFEFE"/>
        </w:rPr>
        <w:t>Realizing the enormous danger that terrorism and extremism pose to the security and stability of states and peoples, the Kingdom called for the creation of an international center for combating terrorism under the auspices of the UN and allocated US$ 110 million to finance this center</w:t>
      </w:r>
      <w:r>
        <w:rPr>
          <w:rFonts w:ascii="Times New Roman" w:hAnsi="Times New Roman"/>
          <w:color w:val="000000"/>
          <w:sz w:val="24"/>
          <w:szCs w:val="24"/>
          <w:shd w:val="clear" w:color="auto" w:fill="FEFEFE"/>
        </w:rPr>
        <w:t>” (K</w:t>
      </w:r>
      <w:r w:rsidRPr="003E2E54">
        <w:rPr>
          <w:rFonts w:ascii="Times New Roman" w:hAnsi="Times New Roman"/>
          <w:color w:val="000000"/>
          <w:sz w:val="24"/>
          <w:szCs w:val="24"/>
          <w:shd w:val="clear" w:color="auto" w:fill="FEFEFE"/>
        </w:rPr>
        <w:t>remlin.ru</w:t>
      </w:r>
      <w:r>
        <w:rPr>
          <w:rFonts w:ascii="Times New Roman" w:hAnsi="Times New Roman"/>
          <w:color w:val="000000"/>
          <w:sz w:val="24"/>
          <w:szCs w:val="24"/>
          <w:shd w:val="clear" w:color="auto" w:fill="FEFEFE"/>
        </w:rPr>
        <w:t>, 2017)</w:t>
      </w:r>
      <w:r w:rsidR="008B214B">
        <w:rPr>
          <w:rFonts w:ascii="Times New Roman" w:hAnsi="Times New Roman"/>
          <w:color w:val="000000"/>
          <w:sz w:val="24"/>
          <w:szCs w:val="24"/>
          <w:shd w:val="clear" w:color="auto" w:fill="FEFEFE"/>
        </w:rPr>
        <w:t>.</w:t>
      </w:r>
    </w:p>
    <w:p w14:paraId="1F020BD2" w14:textId="77777777" w:rsidR="00667392" w:rsidRDefault="00011F48" w:rsidP="00011F48">
      <w:pPr>
        <w:pStyle w:val="ListParagraph"/>
        <w:spacing w:after="0" w:line="240" w:lineRule="auto"/>
        <w:ind w:left="0" w:firstLine="709"/>
        <w:jc w:val="both"/>
        <w:rPr>
          <w:rFonts w:ascii="Times New Roman" w:hAnsi="Times New Roman"/>
          <w:sz w:val="24"/>
          <w:szCs w:val="24"/>
        </w:rPr>
      </w:pPr>
      <w:r w:rsidRPr="00011F48">
        <w:rPr>
          <w:rFonts w:ascii="Times New Roman" w:hAnsi="Times New Roman"/>
          <w:sz w:val="24"/>
          <w:szCs w:val="24"/>
        </w:rPr>
        <w:t>Adanya pembaruan sistem pertahanan Arab Saudi, S-400 triumph yang berguna mencegat rudal Pemberontak Houthi, pelokalan senjata Rusia di wilayah Arab Saudi, dan permintaan Arab Saudi terhadap Rusia untuk pendirian pusat melawan terorisme menjadi alasan utama kesepakatan pengadaan senjata kedua negara terjalin. Arab Saudi dalam hal ini melakukan berbagai upaya untuk meningkatkan sistem pertahanan dan keamanan negaranya dari berbagai ancaman yang ada demi mewujudkan kepentingan pertahanannya.</w:t>
      </w:r>
    </w:p>
    <w:p w14:paraId="2C8C4823" w14:textId="77777777" w:rsidR="003E2E54" w:rsidRPr="003E2E54" w:rsidRDefault="003E2E54" w:rsidP="00667392">
      <w:pPr>
        <w:pStyle w:val="ListParagraph"/>
        <w:spacing w:after="0" w:line="240" w:lineRule="auto"/>
        <w:ind w:left="0"/>
        <w:jc w:val="both"/>
        <w:rPr>
          <w:rFonts w:ascii="Times New Roman" w:hAnsi="Times New Roman"/>
          <w:color w:val="000000"/>
          <w:sz w:val="24"/>
          <w:szCs w:val="24"/>
        </w:rPr>
      </w:pPr>
    </w:p>
    <w:p w14:paraId="1CB8402F" w14:textId="77777777" w:rsidR="00E909B6" w:rsidRPr="00AB16EE" w:rsidRDefault="00E909B6" w:rsidP="003C46A5">
      <w:pPr>
        <w:numPr>
          <w:ilvl w:val="0"/>
          <w:numId w:val="50"/>
        </w:numPr>
        <w:spacing w:after="0" w:line="240" w:lineRule="auto"/>
        <w:ind w:left="426" w:hanging="426"/>
        <w:jc w:val="both"/>
        <w:rPr>
          <w:rFonts w:ascii="Times New Roman" w:hAnsi="Times New Roman"/>
          <w:bCs/>
          <w:color w:val="000000"/>
          <w:sz w:val="24"/>
          <w:szCs w:val="24"/>
        </w:rPr>
      </w:pPr>
      <w:r w:rsidRPr="00AB16EE">
        <w:rPr>
          <w:rFonts w:ascii="Times New Roman" w:hAnsi="Times New Roman"/>
          <w:bCs/>
          <w:color w:val="000000"/>
          <w:sz w:val="24"/>
          <w:szCs w:val="24"/>
        </w:rPr>
        <w:t>Kepentingan Politik (</w:t>
      </w:r>
      <w:r w:rsidRPr="00AB16EE">
        <w:rPr>
          <w:rFonts w:ascii="Times New Roman" w:hAnsi="Times New Roman"/>
          <w:bCs/>
          <w:i/>
          <w:iCs/>
          <w:color w:val="000000"/>
          <w:sz w:val="24"/>
          <w:szCs w:val="24"/>
        </w:rPr>
        <w:t>Political Interests</w:t>
      </w:r>
      <w:r w:rsidRPr="00AB16EE">
        <w:rPr>
          <w:rFonts w:ascii="Times New Roman" w:hAnsi="Times New Roman"/>
          <w:bCs/>
          <w:color w:val="000000"/>
          <w:sz w:val="24"/>
          <w:szCs w:val="24"/>
        </w:rPr>
        <w:t>)</w:t>
      </w:r>
    </w:p>
    <w:p w14:paraId="6382F9E7" w14:textId="3580D3B6" w:rsidR="0086443F" w:rsidRPr="0086443F" w:rsidRDefault="0086443F" w:rsidP="0086443F">
      <w:pPr>
        <w:pStyle w:val="ListParagraph"/>
        <w:spacing w:after="0" w:line="240" w:lineRule="auto"/>
        <w:ind w:left="0" w:firstLine="709"/>
        <w:jc w:val="both"/>
        <w:rPr>
          <w:rFonts w:ascii="Times New Roman" w:hAnsi="Times New Roman"/>
          <w:sz w:val="24"/>
          <w:szCs w:val="24"/>
        </w:rPr>
      </w:pPr>
      <w:r w:rsidRPr="0086443F">
        <w:rPr>
          <w:rFonts w:ascii="Times New Roman" w:hAnsi="Times New Roman"/>
          <w:sz w:val="24"/>
          <w:szCs w:val="24"/>
        </w:rPr>
        <w:t>Adanya negara yang menjadi kekuatan regional di Timur Tengah seperti Iran, Arab Saudi, Turki, Israel ditambah keterlibatan AS dan Rusia membentuk sistem multipolaritas di kawasan tersebut. Sistem ini mencerminkan bahwa di Timur Tengah terdapat beberapa negara yang memiliki pengaruh dalam usaha mereka menjadi penyeimbang bagi pengaruh negara lain, dimana hal ini berarti kawasan tersebut dipenuhi oleh pertarungan beberapa negara yang ingin menguasai tatanan politik kawasan (</w:t>
      </w:r>
      <w:r w:rsidRPr="0086443F">
        <w:rPr>
          <w:rFonts w:ascii="Times New Roman" w:hAnsi="Times New Roman"/>
          <w:color w:val="000000"/>
          <w:sz w:val="24"/>
          <w:szCs w:val="24"/>
          <w:shd w:val="clear" w:color="auto" w:fill="FFFFFF"/>
        </w:rPr>
        <w:t>Mehran Kamrava, 2018)</w:t>
      </w:r>
      <w:r w:rsidR="00C10EC5">
        <w:rPr>
          <w:rFonts w:ascii="Times New Roman" w:hAnsi="Times New Roman"/>
          <w:color w:val="000000"/>
          <w:sz w:val="24"/>
          <w:szCs w:val="24"/>
          <w:shd w:val="clear" w:color="auto" w:fill="FFFFFF"/>
        </w:rPr>
        <w:t>.</w:t>
      </w:r>
      <w:r w:rsidRPr="0086443F">
        <w:rPr>
          <w:rFonts w:ascii="Times New Roman" w:hAnsi="Times New Roman"/>
          <w:sz w:val="24"/>
          <w:szCs w:val="24"/>
        </w:rPr>
        <w:t xml:space="preserve"> Kondisi ini menyebabkan Arab Saudi berupaya mempertahankan sistem politiknya dari ancaman sistem politik negara lain di Timur Tengah.</w:t>
      </w:r>
    </w:p>
    <w:p w14:paraId="32BA00EA" w14:textId="77777777" w:rsidR="00721D0B" w:rsidRDefault="0086443F" w:rsidP="00721D0B">
      <w:pPr>
        <w:pStyle w:val="ListParagraph"/>
        <w:spacing w:after="0" w:line="240" w:lineRule="auto"/>
        <w:ind w:left="0" w:firstLine="709"/>
        <w:jc w:val="both"/>
        <w:rPr>
          <w:rFonts w:ascii="Times New Roman" w:hAnsi="Times New Roman"/>
          <w:color w:val="000000"/>
        </w:rPr>
      </w:pPr>
      <w:r w:rsidRPr="0086443F">
        <w:rPr>
          <w:rFonts w:ascii="Times New Roman" w:hAnsi="Times New Roman"/>
          <w:sz w:val="24"/>
          <w:szCs w:val="24"/>
        </w:rPr>
        <w:t>Selama ini Arab Saudi mendapat keuntungan dari kehadiran dan bantuan AS yang juga memiliki peran penting di Timur Tengah</w:t>
      </w:r>
      <w:r>
        <w:rPr>
          <w:rFonts w:ascii="Times New Roman" w:hAnsi="Times New Roman"/>
          <w:sz w:val="24"/>
          <w:szCs w:val="24"/>
        </w:rPr>
        <w:t>.</w:t>
      </w:r>
      <w:r w:rsidRPr="00721D0B">
        <w:rPr>
          <w:rFonts w:ascii="Times New Roman" w:hAnsi="Times New Roman"/>
          <w:sz w:val="24"/>
          <w:szCs w:val="24"/>
        </w:rPr>
        <w:t xml:space="preserve"> </w:t>
      </w:r>
      <w:r w:rsidR="00721D0B" w:rsidRPr="00721D0B">
        <w:rPr>
          <w:rFonts w:ascii="Times New Roman" w:hAnsi="Times New Roman"/>
          <w:sz w:val="24"/>
          <w:szCs w:val="24"/>
        </w:rPr>
        <w:t>Hubungan Arab Saudi dan AS telah mengalami kerenggangan sejak masa pemerintahan Barack Obama</w:t>
      </w:r>
      <w:r w:rsidR="00721D0B">
        <w:rPr>
          <w:rFonts w:ascii="Times New Roman" w:hAnsi="Times New Roman"/>
          <w:sz w:val="24"/>
          <w:szCs w:val="24"/>
        </w:rPr>
        <w:t>.</w:t>
      </w:r>
      <w:r w:rsidR="00721D0B" w:rsidRPr="007254A6">
        <w:rPr>
          <w:rFonts w:ascii="Times New Roman" w:hAnsi="Times New Roman"/>
          <w:sz w:val="24"/>
          <w:szCs w:val="24"/>
        </w:rPr>
        <w:t xml:space="preserve"> </w:t>
      </w:r>
      <w:r w:rsidR="00721D0B" w:rsidRPr="00721D0B">
        <w:rPr>
          <w:rFonts w:ascii="Times New Roman" w:hAnsi="Times New Roman"/>
          <w:sz w:val="24"/>
          <w:szCs w:val="24"/>
        </w:rPr>
        <w:t>Saat Trump menjabat, AS juga membuat beberapa keputusan yang bertentangan dengan Arab Saudi terkait dinamika di Timur tengah. AS memutuskan untuk membuka kesempatan kepada Iran untuk mendapat bantuan dana dari AS dan negara-negara barat dalam upaya pembebasan sanksi ekonomi terhadap Iran</w:t>
      </w:r>
      <w:r w:rsidR="00721D0B">
        <w:rPr>
          <w:rFonts w:ascii="Times New Roman" w:hAnsi="Times New Roman"/>
          <w:sz w:val="24"/>
          <w:szCs w:val="24"/>
        </w:rPr>
        <w:t xml:space="preserve"> p</w:t>
      </w:r>
      <w:r w:rsidR="00721D0B" w:rsidRPr="00721D0B">
        <w:rPr>
          <w:rFonts w:ascii="Times New Roman" w:hAnsi="Times New Roman"/>
          <w:sz w:val="24"/>
          <w:szCs w:val="24"/>
        </w:rPr>
        <w:t>ada 17 Februari 2017</w:t>
      </w:r>
      <w:r w:rsidR="00721D0B">
        <w:rPr>
          <w:rFonts w:ascii="Times New Roman" w:hAnsi="Times New Roman"/>
          <w:sz w:val="24"/>
          <w:szCs w:val="24"/>
        </w:rPr>
        <w:t>.</w:t>
      </w:r>
      <w:r w:rsidR="00721D0B" w:rsidRPr="007254A6">
        <w:rPr>
          <w:rFonts w:ascii="Times New Roman" w:hAnsi="Times New Roman"/>
          <w:sz w:val="24"/>
          <w:szCs w:val="24"/>
        </w:rPr>
        <w:t xml:space="preserve"> </w:t>
      </w:r>
      <w:r w:rsidR="00721D0B" w:rsidRPr="00721D0B">
        <w:rPr>
          <w:rFonts w:ascii="Times New Roman" w:hAnsi="Times New Roman"/>
          <w:sz w:val="24"/>
          <w:szCs w:val="24"/>
        </w:rPr>
        <w:t>Melunaknya sikap AS terhadap Iran membawa kekhawatiran yang besar bagi Arab Saudi karena Iran merupakan negara yang menjadi ancaman terbesar Arab Saudi di Timur Tengah</w:t>
      </w:r>
      <w:r w:rsidR="00721D0B">
        <w:rPr>
          <w:rFonts w:ascii="Times New Roman" w:hAnsi="Times New Roman"/>
          <w:sz w:val="24"/>
          <w:szCs w:val="24"/>
        </w:rPr>
        <w:t xml:space="preserve"> </w:t>
      </w:r>
      <w:r w:rsidR="00721D0B" w:rsidRPr="00721D0B">
        <w:rPr>
          <w:rFonts w:ascii="Times New Roman" w:hAnsi="Times New Roman"/>
          <w:sz w:val="24"/>
          <w:szCs w:val="24"/>
        </w:rPr>
        <w:t>(</w:t>
      </w:r>
      <w:r w:rsidR="00721D0B" w:rsidRPr="00721D0B">
        <w:rPr>
          <w:rFonts w:ascii="Times New Roman" w:hAnsi="Times New Roman"/>
          <w:color w:val="000000"/>
          <w:sz w:val="24"/>
          <w:szCs w:val="24"/>
        </w:rPr>
        <w:t>I Gede Anantha Kusuma dan Sri Muryantin, 2019</w:t>
      </w:r>
      <w:r w:rsidR="00721D0B">
        <w:rPr>
          <w:rFonts w:ascii="Times New Roman" w:hAnsi="Times New Roman"/>
          <w:color w:val="000000"/>
        </w:rPr>
        <w:t>).</w:t>
      </w:r>
    </w:p>
    <w:p w14:paraId="24C1DD5D" w14:textId="5684CB5F" w:rsidR="00721D0B" w:rsidRDefault="00721D0B" w:rsidP="00721D0B">
      <w:pPr>
        <w:pStyle w:val="ListParagraph"/>
        <w:spacing w:after="0" w:line="240" w:lineRule="auto"/>
        <w:ind w:left="0" w:firstLine="709"/>
        <w:jc w:val="both"/>
        <w:rPr>
          <w:rFonts w:ascii="Times New Roman" w:hAnsi="Times New Roman"/>
          <w:sz w:val="24"/>
          <w:szCs w:val="24"/>
        </w:rPr>
      </w:pPr>
      <w:r w:rsidRPr="00721D0B">
        <w:rPr>
          <w:rFonts w:ascii="Times New Roman" w:hAnsi="Times New Roman"/>
          <w:sz w:val="24"/>
          <w:szCs w:val="24"/>
        </w:rPr>
        <w:t>Hubungan Arab Saudi dan AS kembali memanas ketika Trump memutuskan untuk mendukung Qatar pada krisis diplomatik antara Qatar dan negara Tim</w:t>
      </w:r>
      <w:r>
        <w:rPr>
          <w:rFonts w:ascii="Times New Roman" w:hAnsi="Times New Roman"/>
          <w:sz w:val="24"/>
          <w:szCs w:val="24"/>
        </w:rPr>
        <w:t>ur Tengah termasuk Arab Saudi p</w:t>
      </w:r>
      <w:r w:rsidRPr="00721D0B">
        <w:rPr>
          <w:rFonts w:ascii="Times New Roman" w:hAnsi="Times New Roman"/>
          <w:sz w:val="24"/>
          <w:szCs w:val="24"/>
        </w:rPr>
        <w:t>ada 5 Juni 2017</w:t>
      </w:r>
      <w:r>
        <w:rPr>
          <w:rFonts w:ascii="Times New Roman" w:hAnsi="Times New Roman"/>
          <w:sz w:val="24"/>
          <w:szCs w:val="24"/>
        </w:rPr>
        <w:t>.</w:t>
      </w:r>
      <w:r w:rsidRPr="007254A6">
        <w:rPr>
          <w:rFonts w:ascii="Times New Roman" w:hAnsi="Times New Roman"/>
          <w:sz w:val="24"/>
          <w:szCs w:val="24"/>
        </w:rPr>
        <w:t xml:space="preserve"> </w:t>
      </w:r>
      <w:r w:rsidRPr="00721D0B">
        <w:rPr>
          <w:rFonts w:ascii="Times New Roman" w:hAnsi="Times New Roman"/>
          <w:sz w:val="24"/>
          <w:szCs w:val="24"/>
        </w:rPr>
        <w:t>Trump menyampaikan dukungannya melalui sosial media Twitter miliknya pada 6 Juni 2017:</w:t>
      </w:r>
      <w:r w:rsidRPr="00721D0B">
        <w:rPr>
          <w:rFonts w:ascii="Times New Roman" w:hAnsi="Times New Roman"/>
          <w:i/>
          <w:iCs/>
          <w:color w:val="000000"/>
          <w:sz w:val="24"/>
          <w:szCs w:val="24"/>
        </w:rPr>
        <w:t xml:space="preserve"> </w:t>
      </w:r>
      <w:r w:rsidRPr="00721D0B">
        <w:rPr>
          <w:rFonts w:ascii="Times New Roman" w:hAnsi="Times New Roman"/>
          <w:color w:val="000000"/>
          <w:sz w:val="24"/>
          <w:szCs w:val="24"/>
        </w:rPr>
        <w:t>“</w:t>
      </w:r>
      <w:r w:rsidRPr="00721D0B">
        <w:rPr>
          <w:rFonts w:ascii="Times New Roman" w:hAnsi="Times New Roman"/>
          <w:i/>
          <w:iCs/>
          <w:color w:val="000000"/>
          <w:sz w:val="24"/>
          <w:szCs w:val="24"/>
        </w:rPr>
        <w:t>During my recent trip to the Middle East I stated that there can no longer be funding of Radical Ideology. Leaders pointed to Qatar—look!</w:t>
      </w:r>
      <w:r w:rsidRPr="00721D0B">
        <w:rPr>
          <w:rFonts w:ascii="Times New Roman" w:hAnsi="Times New Roman"/>
          <w:sz w:val="24"/>
          <w:szCs w:val="24"/>
        </w:rPr>
        <w:t>.</w:t>
      </w:r>
      <w:r w:rsidRPr="00721D0B">
        <w:rPr>
          <w:rFonts w:ascii="Times New Roman" w:hAnsi="Times New Roman"/>
          <w:color w:val="000000"/>
          <w:sz w:val="24"/>
          <w:szCs w:val="24"/>
        </w:rPr>
        <w:t>”</w:t>
      </w:r>
      <w:r>
        <w:rPr>
          <w:rFonts w:ascii="Times New Roman" w:hAnsi="Times New Roman"/>
          <w:color w:val="000000"/>
          <w:sz w:val="24"/>
          <w:szCs w:val="24"/>
        </w:rPr>
        <w:t xml:space="preserve"> (T</w:t>
      </w:r>
      <w:r w:rsidRPr="00721D0B">
        <w:rPr>
          <w:rFonts w:ascii="Times New Roman" w:hAnsi="Times New Roman"/>
          <w:color w:val="000000"/>
          <w:sz w:val="24"/>
          <w:szCs w:val="24"/>
        </w:rPr>
        <w:t>heatlantic.com</w:t>
      </w:r>
      <w:r>
        <w:rPr>
          <w:rFonts w:ascii="Times New Roman" w:hAnsi="Times New Roman"/>
          <w:color w:val="000000"/>
          <w:sz w:val="24"/>
          <w:szCs w:val="24"/>
        </w:rPr>
        <w:t xml:space="preserve">, 2017). </w:t>
      </w:r>
      <w:r w:rsidRPr="00721D0B">
        <w:rPr>
          <w:rFonts w:ascii="Times New Roman" w:hAnsi="Times New Roman"/>
          <w:sz w:val="24"/>
          <w:szCs w:val="24"/>
        </w:rPr>
        <w:t xml:space="preserve">Namun satu hari </w:t>
      </w:r>
      <w:r>
        <w:rPr>
          <w:rFonts w:ascii="Times New Roman" w:hAnsi="Times New Roman"/>
          <w:sz w:val="24"/>
          <w:szCs w:val="24"/>
        </w:rPr>
        <w:t>kemudian, AS</w:t>
      </w:r>
      <w:r w:rsidRPr="00721D0B">
        <w:rPr>
          <w:rFonts w:ascii="Times New Roman" w:hAnsi="Times New Roman"/>
          <w:sz w:val="24"/>
          <w:szCs w:val="24"/>
        </w:rPr>
        <w:t xml:space="preserve"> mengubah dukungannya ke Qatar. Hal tersebut disampaikan Trump kepada pemimpin Qatar </w:t>
      </w:r>
      <w:r w:rsidRPr="00721D0B">
        <w:rPr>
          <w:rFonts w:ascii="Times New Roman" w:hAnsi="Times New Roman"/>
          <w:sz w:val="28"/>
          <w:szCs w:val="28"/>
        </w:rPr>
        <w:t>S</w:t>
      </w:r>
      <w:r w:rsidRPr="00721D0B">
        <w:rPr>
          <w:rFonts w:ascii="Times New Roman" w:hAnsi="Times New Roman"/>
          <w:sz w:val="24"/>
          <w:szCs w:val="24"/>
          <w:shd w:val="clear" w:color="auto" w:fill="FDFDFD"/>
        </w:rPr>
        <w:t>heikh Tamim bin Hamad al-Than</w:t>
      </w:r>
      <w:r w:rsidRPr="00721D0B">
        <w:rPr>
          <w:rFonts w:ascii="Times New Roman" w:hAnsi="Times New Roman"/>
          <w:shd w:val="clear" w:color="auto" w:fill="FDFDFD"/>
        </w:rPr>
        <w:t>i</w:t>
      </w:r>
      <w:r w:rsidRPr="00721D0B">
        <w:rPr>
          <w:rFonts w:ascii="Times New Roman" w:hAnsi="Times New Roman"/>
          <w:sz w:val="24"/>
          <w:szCs w:val="24"/>
        </w:rPr>
        <w:t xml:space="preserve"> dalam telepon</w:t>
      </w:r>
      <w:r>
        <w:rPr>
          <w:rFonts w:ascii="Times New Roman" w:hAnsi="Times New Roman"/>
          <w:sz w:val="24"/>
          <w:szCs w:val="24"/>
        </w:rPr>
        <w:t xml:space="preserve"> </w:t>
      </w:r>
      <w:r w:rsidR="00764901">
        <w:rPr>
          <w:rFonts w:ascii="Times New Roman" w:hAnsi="Times New Roman"/>
          <w:sz w:val="24"/>
          <w:szCs w:val="24"/>
        </w:rPr>
        <w:t>diplomatiknya pada 7 Juni 2017 (N</w:t>
      </w:r>
      <w:r w:rsidR="00A33DB5">
        <w:rPr>
          <w:rFonts w:ascii="Times New Roman" w:hAnsi="Times New Roman"/>
          <w:sz w:val="24"/>
          <w:szCs w:val="24"/>
        </w:rPr>
        <w:t>ews D</w:t>
      </w:r>
      <w:r w:rsidR="00764901" w:rsidRPr="00764901">
        <w:rPr>
          <w:rFonts w:ascii="Times New Roman" w:hAnsi="Times New Roman"/>
          <w:sz w:val="24"/>
          <w:szCs w:val="24"/>
        </w:rPr>
        <w:t>etik.com</w:t>
      </w:r>
      <w:r w:rsidR="00764901">
        <w:rPr>
          <w:rFonts w:ascii="Times New Roman" w:hAnsi="Times New Roman"/>
          <w:sz w:val="24"/>
          <w:szCs w:val="24"/>
        </w:rPr>
        <w:t>, 2017).</w:t>
      </w:r>
    </w:p>
    <w:p w14:paraId="3C55EFC8" w14:textId="390415D9" w:rsidR="00764901" w:rsidRDefault="00764901" w:rsidP="00764901">
      <w:pPr>
        <w:pStyle w:val="ListParagraph"/>
        <w:spacing w:after="0" w:line="240" w:lineRule="auto"/>
        <w:ind w:left="0" w:firstLine="709"/>
        <w:jc w:val="both"/>
        <w:rPr>
          <w:rFonts w:ascii="Times New Roman" w:hAnsi="Times New Roman"/>
          <w:color w:val="000000"/>
          <w:sz w:val="24"/>
          <w:szCs w:val="24"/>
          <w:shd w:val="clear" w:color="auto" w:fill="FFFFFF"/>
        </w:rPr>
      </w:pPr>
      <w:r w:rsidRPr="00764901">
        <w:rPr>
          <w:rFonts w:ascii="Times New Roman" w:hAnsi="Times New Roman"/>
          <w:sz w:val="24"/>
          <w:szCs w:val="24"/>
        </w:rPr>
        <w:t xml:space="preserve">Selain itu, pengaruh politik AS di Timur Tengah juga mulai mengalami penurunan karena faktor internal. Ketika Trump menjadi presiden AS pada januari 2017, Trump mulai memprioritaskan pemerintahannya terhadap kebijakan dalam negerinya untuk merealisasikan prinsip </w:t>
      </w:r>
      <w:r w:rsidRPr="00764901">
        <w:rPr>
          <w:rFonts w:ascii="Times New Roman" w:hAnsi="Times New Roman"/>
          <w:i/>
          <w:iCs/>
          <w:sz w:val="24"/>
          <w:szCs w:val="24"/>
        </w:rPr>
        <w:t>American First</w:t>
      </w:r>
      <w:r w:rsidRPr="00764901">
        <w:rPr>
          <w:rFonts w:ascii="Times New Roman" w:hAnsi="Times New Roman"/>
          <w:sz w:val="24"/>
          <w:szCs w:val="24"/>
        </w:rPr>
        <w:t>.</w:t>
      </w:r>
      <w:r w:rsidR="0086443F">
        <w:rPr>
          <w:rFonts w:ascii="Times New Roman" w:hAnsi="Times New Roman"/>
          <w:sz w:val="24"/>
          <w:szCs w:val="24"/>
        </w:rPr>
        <w:t xml:space="preserve"> </w:t>
      </w:r>
      <w:r w:rsidR="0086443F">
        <w:rPr>
          <w:rFonts w:ascii="Times New Roman" w:hAnsi="Times New Roman"/>
          <w:color w:val="000000"/>
          <w:sz w:val="24"/>
          <w:szCs w:val="24"/>
          <w:shd w:val="clear" w:color="auto" w:fill="FFFFFF"/>
        </w:rPr>
        <w:t>Hal tersebut termasuk</w:t>
      </w:r>
      <w:r w:rsidR="0086443F" w:rsidRPr="0086443F">
        <w:rPr>
          <w:rFonts w:ascii="Times New Roman" w:hAnsi="Times New Roman"/>
          <w:color w:val="000000"/>
          <w:sz w:val="24"/>
          <w:szCs w:val="24"/>
          <w:shd w:val="clear" w:color="auto" w:fill="FFFFFF"/>
        </w:rPr>
        <w:t xml:space="preserve"> mengurangi keterlibatannya di Timur Tengah</w:t>
      </w:r>
      <w:r w:rsidR="001469A9">
        <w:rPr>
          <w:rFonts w:ascii="Times New Roman" w:hAnsi="Times New Roman"/>
          <w:color w:val="000000"/>
          <w:sz w:val="24"/>
          <w:szCs w:val="24"/>
          <w:shd w:val="clear" w:color="auto" w:fill="FFFFFF"/>
        </w:rPr>
        <w:t>.</w:t>
      </w:r>
    </w:p>
    <w:p w14:paraId="0A03A644" w14:textId="77777777" w:rsidR="00D102CC" w:rsidRDefault="00D102CC" w:rsidP="00B767EA">
      <w:pPr>
        <w:pStyle w:val="ListParagraph"/>
        <w:spacing w:after="0" w:line="240" w:lineRule="auto"/>
        <w:ind w:left="0" w:firstLine="709"/>
        <w:jc w:val="both"/>
        <w:rPr>
          <w:rFonts w:ascii="Times New Roman" w:hAnsi="Times New Roman"/>
          <w:color w:val="000000"/>
          <w:sz w:val="24"/>
          <w:szCs w:val="24"/>
        </w:rPr>
        <w:sectPr w:rsidR="00D102CC" w:rsidSect="00FB058D">
          <w:headerReference w:type="even" r:id="rId29"/>
          <w:footerReference w:type="even" r:id="rId30"/>
          <w:pgSz w:w="11906" w:h="16838" w:code="9"/>
          <w:pgMar w:top="1701" w:right="1701" w:bottom="1701" w:left="1701" w:header="720" w:footer="720" w:gutter="0"/>
          <w:pgNumType w:start="202"/>
          <w:cols w:space="720"/>
          <w:docGrid w:linePitch="360"/>
        </w:sectPr>
      </w:pPr>
    </w:p>
    <w:p w14:paraId="47DCB1EF" w14:textId="2E8045D4" w:rsidR="0086443F" w:rsidRDefault="0086443F" w:rsidP="00B767EA">
      <w:pPr>
        <w:pStyle w:val="ListParagraph"/>
        <w:spacing w:after="0" w:line="240" w:lineRule="auto"/>
        <w:ind w:left="0" w:firstLine="709"/>
        <w:jc w:val="both"/>
        <w:rPr>
          <w:rFonts w:ascii="Times New Roman" w:hAnsi="Times New Roman"/>
          <w:sz w:val="24"/>
          <w:szCs w:val="24"/>
        </w:rPr>
      </w:pPr>
      <w:r w:rsidRPr="00B767EA">
        <w:rPr>
          <w:rFonts w:ascii="Times New Roman" w:hAnsi="Times New Roman"/>
          <w:color w:val="000000"/>
          <w:sz w:val="24"/>
          <w:szCs w:val="24"/>
        </w:rPr>
        <w:lastRenderedPageBreak/>
        <w:t xml:space="preserve">Ketika dukungan dan peran AS dalam perpolitikan dan keamanan di Timur Tengah mulai berkurang, terjadi perubahan perilaku dari negara-negara Timur Tengah termasuk Arab Saudi. </w:t>
      </w:r>
      <w:r w:rsidR="00B767EA" w:rsidRPr="00B767EA">
        <w:rPr>
          <w:rFonts w:ascii="Times New Roman" w:hAnsi="Times New Roman"/>
          <w:color w:val="000000"/>
          <w:sz w:val="24"/>
          <w:szCs w:val="24"/>
        </w:rPr>
        <w:t>Situasi ini membuat perubahan terhadap presepsi Arab Saudi dalam memposisikan dirinya ditengah multipolaritas dan ancaman yang terjadi di kawasan tesebut. Arab Saudi cenderung akan terus memastikan bahwa sistem politiknya maupun pegaruhnya di kawasan tersebut tetap aman dari gangguan ekternal. Untuk itu salah satu upaya dari Arab Saudi yaitu menjalin hubungan kerjasama dengan Rusia untuk membantunya mempertahankan sistem politiknya di Timur Tengah.</w:t>
      </w:r>
    </w:p>
    <w:p w14:paraId="78A2F556" w14:textId="77777777" w:rsidR="0086668D" w:rsidRDefault="00764901" w:rsidP="00646975">
      <w:pPr>
        <w:pStyle w:val="ListParagraph"/>
        <w:spacing w:after="0" w:line="240" w:lineRule="auto"/>
        <w:ind w:left="0" w:firstLine="709"/>
        <w:jc w:val="both"/>
        <w:rPr>
          <w:rFonts w:ascii="Times New Roman" w:hAnsi="Times New Roman"/>
          <w:sz w:val="24"/>
          <w:szCs w:val="24"/>
        </w:rPr>
      </w:pPr>
      <w:r w:rsidRPr="00764901">
        <w:rPr>
          <w:rFonts w:ascii="Times New Roman" w:hAnsi="Times New Roman"/>
          <w:sz w:val="24"/>
          <w:szCs w:val="24"/>
        </w:rPr>
        <w:t>Eksistensi Rusia di Timur Tengah mulai meningkat terutama setelah Rusia terlibat dalam membantu Presiden Suriah Al-Assad memerangi pihak oposisi dari pemerintah Suriah.</w:t>
      </w:r>
      <w:r w:rsidRPr="007254A6">
        <w:rPr>
          <w:rFonts w:ascii="Times New Roman" w:hAnsi="Times New Roman"/>
          <w:sz w:val="24"/>
          <w:szCs w:val="24"/>
        </w:rPr>
        <w:t xml:space="preserve"> </w:t>
      </w:r>
      <w:r w:rsidRPr="00764901">
        <w:rPr>
          <w:rFonts w:ascii="Times New Roman" w:hAnsi="Times New Roman"/>
          <w:sz w:val="24"/>
          <w:szCs w:val="24"/>
        </w:rPr>
        <w:t>Hubungan strategis Rusia dengan negara-negara kawasan seperti Iran, Irak dan Mesir turut membantu Rusia melakukan berbagai kebijakan untuk menyebarkan pengaruhnya di Timur Tengah</w:t>
      </w:r>
      <w:r w:rsidRPr="00B767EA">
        <w:rPr>
          <w:rFonts w:ascii="Times New Roman" w:hAnsi="Times New Roman"/>
          <w:sz w:val="24"/>
          <w:szCs w:val="24"/>
        </w:rPr>
        <w:t>.</w:t>
      </w:r>
      <w:r w:rsidR="00B767EA" w:rsidRPr="00F6440D">
        <w:rPr>
          <w:rFonts w:ascii="Times New Roman" w:hAnsi="Times New Roman"/>
          <w:sz w:val="24"/>
          <w:szCs w:val="24"/>
        </w:rPr>
        <w:t xml:space="preserve"> </w:t>
      </w:r>
      <w:r w:rsidR="00B767EA" w:rsidRPr="00B767EA">
        <w:rPr>
          <w:rFonts w:ascii="Times New Roman" w:hAnsi="Times New Roman"/>
          <w:sz w:val="24"/>
          <w:szCs w:val="24"/>
        </w:rPr>
        <w:t>Meningkatnya peran Rusia juga diakibatkan oleh berkurangnya keterlibatan AS dalam politik dan keamanan di Timur Tengah. Rusia mengambil peluang dalam mengisi kekosongan AS termasuk ikut terlibat dalam menejemen krisis konflik yang terjadi di kawasan tersebut (Kristina Kausch, 2014).</w:t>
      </w:r>
    </w:p>
    <w:p w14:paraId="1EAAEA71" w14:textId="77777777" w:rsidR="00764901" w:rsidRPr="00764901" w:rsidRDefault="00764901" w:rsidP="00764901">
      <w:pPr>
        <w:spacing w:after="0" w:line="240" w:lineRule="auto"/>
        <w:jc w:val="center"/>
        <w:rPr>
          <w:rFonts w:ascii="Times New Roman" w:hAnsi="Times New Roman"/>
          <w:b/>
          <w:bCs/>
          <w:sz w:val="24"/>
          <w:szCs w:val="24"/>
        </w:rPr>
      </w:pPr>
      <w:r>
        <w:rPr>
          <w:rFonts w:ascii="Times New Roman" w:hAnsi="Times New Roman"/>
          <w:b/>
          <w:bCs/>
          <w:sz w:val="24"/>
          <w:szCs w:val="24"/>
        </w:rPr>
        <w:t xml:space="preserve">Gambar </w:t>
      </w:r>
      <w:r w:rsidRPr="00764901">
        <w:rPr>
          <w:rFonts w:ascii="Times New Roman" w:hAnsi="Times New Roman"/>
          <w:b/>
          <w:bCs/>
          <w:sz w:val="24"/>
          <w:szCs w:val="24"/>
        </w:rPr>
        <w:t xml:space="preserve">Survei Untuk Negara Yang Memiliki Peran Penting di Timur Tengah </w:t>
      </w:r>
    </w:p>
    <w:p w14:paraId="1DF0B0D1" w14:textId="77777777" w:rsidR="00764901" w:rsidRPr="00764901" w:rsidRDefault="003848B6" w:rsidP="00764901">
      <w:pPr>
        <w:spacing w:after="0" w:line="240" w:lineRule="auto"/>
        <w:jc w:val="center"/>
        <w:rPr>
          <w:rFonts w:ascii="Times New Roman" w:hAnsi="Times New Roman"/>
          <w:b/>
          <w:bCs/>
          <w:sz w:val="24"/>
          <w:szCs w:val="24"/>
        </w:rPr>
      </w:pPr>
      <w:r>
        <w:rPr>
          <w:noProof/>
          <w:lang w:eastAsia="id-ID"/>
        </w:rPr>
        <w:drawing>
          <wp:anchor distT="0" distB="0" distL="114300" distR="114300" simplePos="0" relativeHeight="251657216" behindDoc="0" locked="0" layoutInCell="1" allowOverlap="1" wp14:anchorId="61104D1B" wp14:editId="496ADE1F">
            <wp:simplePos x="0" y="0"/>
            <wp:positionH relativeFrom="column">
              <wp:posOffset>1042035</wp:posOffset>
            </wp:positionH>
            <wp:positionV relativeFrom="paragraph">
              <wp:posOffset>239395</wp:posOffset>
            </wp:positionV>
            <wp:extent cx="3226435" cy="1517015"/>
            <wp:effectExtent l="0" t="0" r="0" b="0"/>
            <wp:wrapTopAndBottom/>
            <wp:docPr id="3" name="Chart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26435" cy="1517015"/>
                    </a:xfrm>
                    <a:prstGeom prst="rect">
                      <a:avLst/>
                    </a:prstGeom>
                    <a:noFill/>
                  </pic:spPr>
                </pic:pic>
              </a:graphicData>
            </a:graphic>
            <wp14:sizeRelH relativeFrom="page">
              <wp14:pctWidth>0</wp14:pctWidth>
            </wp14:sizeRelH>
            <wp14:sizeRelV relativeFrom="page">
              <wp14:pctHeight>0</wp14:pctHeight>
            </wp14:sizeRelV>
          </wp:anchor>
        </w:drawing>
      </w:r>
      <w:r w:rsidR="00764901" w:rsidRPr="00764901">
        <w:rPr>
          <w:rFonts w:ascii="Times New Roman" w:hAnsi="Times New Roman"/>
          <w:b/>
          <w:bCs/>
          <w:sz w:val="24"/>
          <w:szCs w:val="24"/>
        </w:rPr>
        <w:t>Tahun 2007-2017</w:t>
      </w:r>
    </w:p>
    <w:p w14:paraId="35BC0B82" w14:textId="77777777" w:rsidR="00764901" w:rsidRPr="00764901" w:rsidRDefault="00764901" w:rsidP="00764901">
      <w:pPr>
        <w:spacing w:after="0" w:line="240" w:lineRule="auto"/>
        <w:ind w:left="1701" w:hanging="141"/>
        <w:rPr>
          <w:rFonts w:ascii="Times New Roman" w:hAnsi="Times New Roman"/>
          <w:color w:val="000000"/>
          <w:sz w:val="24"/>
          <w:szCs w:val="24"/>
        </w:rPr>
      </w:pPr>
      <w:r>
        <w:rPr>
          <w:rFonts w:ascii="Times New Roman" w:hAnsi="Times New Roman"/>
          <w:sz w:val="24"/>
          <w:szCs w:val="24"/>
        </w:rPr>
        <w:t xml:space="preserve"> </w:t>
      </w:r>
      <w:r w:rsidRPr="00764901">
        <w:rPr>
          <w:rFonts w:ascii="Times New Roman" w:hAnsi="Times New Roman"/>
          <w:sz w:val="24"/>
          <w:szCs w:val="24"/>
        </w:rPr>
        <w:t xml:space="preserve">Sumber: </w:t>
      </w:r>
      <w:r w:rsidRPr="00764901">
        <w:rPr>
          <w:rFonts w:ascii="Times New Roman" w:hAnsi="Times New Roman"/>
          <w:color w:val="000000"/>
          <w:sz w:val="24"/>
          <w:szCs w:val="24"/>
        </w:rPr>
        <w:t>Global Atitude &amp; Trends</w:t>
      </w:r>
    </w:p>
    <w:p w14:paraId="0A123BF1" w14:textId="77777777" w:rsidR="00764901" w:rsidRDefault="00764901" w:rsidP="00764901">
      <w:pPr>
        <w:pStyle w:val="ListParagraph"/>
        <w:spacing w:after="0" w:line="240" w:lineRule="auto"/>
        <w:ind w:left="0" w:firstLine="709"/>
        <w:jc w:val="both"/>
        <w:rPr>
          <w:rFonts w:ascii="Times New Roman" w:hAnsi="Times New Roman"/>
          <w:color w:val="000000"/>
          <w:sz w:val="24"/>
          <w:szCs w:val="24"/>
        </w:rPr>
      </w:pPr>
      <w:r w:rsidRPr="00764901">
        <w:rPr>
          <w:rFonts w:ascii="Times New Roman" w:hAnsi="Times New Roman"/>
          <w:color w:val="000000"/>
          <w:sz w:val="24"/>
          <w:szCs w:val="24"/>
        </w:rPr>
        <w:t xml:space="preserve">Rusia menjadi negara yang memiliki peran yang lebih penting di kawasan tersebut dari tahun 2007 hingga 2017. Survei ini didasarkan pada tingkat kepuasan publik </w:t>
      </w:r>
      <w:r w:rsidR="007B3B56">
        <w:rPr>
          <w:rFonts w:ascii="Times New Roman" w:hAnsi="Times New Roman"/>
          <w:color w:val="000000"/>
          <w:sz w:val="24"/>
          <w:szCs w:val="24"/>
        </w:rPr>
        <w:t xml:space="preserve">Timur Tengah dan Afrika Utara </w:t>
      </w:r>
      <w:r w:rsidRPr="00764901">
        <w:rPr>
          <w:rFonts w:ascii="Times New Roman" w:hAnsi="Times New Roman"/>
          <w:color w:val="000000"/>
          <w:sz w:val="24"/>
          <w:szCs w:val="24"/>
        </w:rPr>
        <w:t>terhadap para pemimpin negara dalam mengambil  kebijakan untuk stabilitas politik dan keamanan di kawasan tersebut</w:t>
      </w:r>
      <w:r>
        <w:rPr>
          <w:rFonts w:ascii="Times New Roman" w:hAnsi="Times New Roman"/>
          <w:color w:val="000000"/>
          <w:sz w:val="24"/>
          <w:szCs w:val="24"/>
        </w:rPr>
        <w:t xml:space="preserve">. </w:t>
      </w:r>
      <w:r w:rsidR="007B3B56">
        <w:rPr>
          <w:rFonts w:ascii="Times New Roman" w:hAnsi="Times New Roman"/>
          <w:color w:val="000000"/>
          <w:sz w:val="24"/>
          <w:szCs w:val="24"/>
        </w:rPr>
        <w:t>Dalam surveinya k</w:t>
      </w:r>
      <w:r>
        <w:rPr>
          <w:rFonts w:ascii="Times New Roman" w:hAnsi="Times New Roman"/>
          <w:color w:val="000000"/>
          <w:sz w:val="24"/>
          <w:szCs w:val="24"/>
        </w:rPr>
        <w:t>e</w:t>
      </w:r>
      <w:r w:rsidRPr="00764901">
        <w:rPr>
          <w:rFonts w:ascii="Times New Roman" w:hAnsi="Times New Roman"/>
          <w:color w:val="000000"/>
          <w:sz w:val="24"/>
          <w:szCs w:val="24"/>
        </w:rPr>
        <w:t>bijak</w:t>
      </w:r>
      <w:r w:rsidR="007B3B56">
        <w:rPr>
          <w:rFonts w:ascii="Times New Roman" w:hAnsi="Times New Roman"/>
          <w:color w:val="000000"/>
          <w:sz w:val="24"/>
          <w:szCs w:val="24"/>
        </w:rPr>
        <w:t>an Putin di kawasan ini dinilai</w:t>
      </w:r>
      <w:r w:rsidRPr="00764901">
        <w:rPr>
          <w:rFonts w:ascii="Times New Roman" w:hAnsi="Times New Roman"/>
          <w:color w:val="000000"/>
          <w:sz w:val="24"/>
          <w:szCs w:val="24"/>
        </w:rPr>
        <w:t xml:space="preserve"> lebih berpengaruh dibandingkan pemimpin negara kawasan itu sendiri</w:t>
      </w:r>
      <w:r>
        <w:rPr>
          <w:rFonts w:ascii="Times New Roman" w:hAnsi="Times New Roman"/>
          <w:color w:val="000000"/>
          <w:sz w:val="24"/>
          <w:szCs w:val="24"/>
        </w:rPr>
        <w:t xml:space="preserve"> (P</w:t>
      </w:r>
      <w:r w:rsidRPr="00764901">
        <w:rPr>
          <w:rFonts w:ascii="Times New Roman" w:hAnsi="Times New Roman"/>
          <w:color w:val="000000"/>
          <w:sz w:val="24"/>
          <w:szCs w:val="24"/>
        </w:rPr>
        <w:t>ewresearch.org</w:t>
      </w:r>
      <w:r>
        <w:rPr>
          <w:rFonts w:ascii="Times New Roman" w:hAnsi="Times New Roman"/>
          <w:color w:val="000000"/>
          <w:sz w:val="24"/>
          <w:szCs w:val="24"/>
        </w:rPr>
        <w:t>, 2017)</w:t>
      </w:r>
      <w:r w:rsidR="00A4593D">
        <w:rPr>
          <w:rFonts w:ascii="Times New Roman" w:hAnsi="Times New Roman"/>
          <w:color w:val="000000"/>
          <w:sz w:val="24"/>
          <w:szCs w:val="24"/>
        </w:rPr>
        <w:t>.</w:t>
      </w:r>
    </w:p>
    <w:p w14:paraId="78924B7D" w14:textId="77777777" w:rsidR="00A4593D" w:rsidRDefault="00A4593D" w:rsidP="00764901">
      <w:pPr>
        <w:pStyle w:val="ListParagraph"/>
        <w:spacing w:after="0" w:line="240" w:lineRule="auto"/>
        <w:ind w:left="0" w:firstLine="709"/>
        <w:jc w:val="both"/>
        <w:rPr>
          <w:rFonts w:ascii="Times New Roman" w:hAnsi="Times New Roman"/>
          <w:sz w:val="24"/>
          <w:szCs w:val="24"/>
        </w:rPr>
      </w:pPr>
      <w:r w:rsidRPr="00A4593D">
        <w:rPr>
          <w:rFonts w:ascii="Times New Roman" w:hAnsi="Times New Roman"/>
          <w:sz w:val="24"/>
          <w:szCs w:val="24"/>
        </w:rPr>
        <w:t>Kesepakatan pengadaan senjata dengan Rusia juga didasarkan pada keinginan Arab Saudi untuk membentuk sebuah pola politik yang baru di Timur Tengah</w:t>
      </w:r>
      <w:r w:rsidR="007B3B56">
        <w:rPr>
          <w:rFonts w:ascii="Times New Roman" w:hAnsi="Times New Roman"/>
          <w:sz w:val="24"/>
          <w:szCs w:val="24"/>
        </w:rPr>
        <w:t xml:space="preserve"> dengan masuk dalam aliansi Rusia</w:t>
      </w:r>
      <w:r w:rsidRPr="00A4593D">
        <w:rPr>
          <w:rFonts w:ascii="Times New Roman" w:hAnsi="Times New Roman"/>
          <w:sz w:val="24"/>
          <w:szCs w:val="24"/>
        </w:rPr>
        <w:t>.</w:t>
      </w:r>
      <w:r>
        <w:rPr>
          <w:rFonts w:ascii="Times New Roman" w:hAnsi="Times New Roman"/>
          <w:sz w:val="24"/>
          <w:szCs w:val="24"/>
        </w:rPr>
        <w:t xml:space="preserve"> </w:t>
      </w:r>
      <w:r w:rsidRPr="00A4593D">
        <w:rPr>
          <w:rFonts w:ascii="Times New Roman" w:hAnsi="Times New Roman"/>
          <w:sz w:val="24"/>
          <w:szCs w:val="24"/>
        </w:rPr>
        <w:t>Alasan lain yang mendasari kesepakatan Arab Saudi dan Rusia juga karena keinginan Arab Saudi untuk menekan pergerakan Iran di Timur Tengah</w:t>
      </w:r>
      <w:r>
        <w:rPr>
          <w:rFonts w:ascii="Times New Roman" w:hAnsi="Times New Roman"/>
          <w:sz w:val="24"/>
          <w:szCs w:val="24"/>
        </w:rPr>
        <w:t>.</w:t>
      </w:r>
      <w:r w:rsidRPr="007254A6">
        <w:rPr>
          <w:rFonts w:ascii="Times New Roman" w:hAnsi="Times New Roman"/>
          <w:sz w:val="24"/>
          <w:szCs w:val="24"/>
        </w:rPr>
        <w:t xml:space="preserve"> </w:t>
      </w:r>
      <w:r w:rsidRPr="00A4593D">
        <w:rPr>
          <w:rFonts w:ascii="Times New Roman" w:hAnsi="Times New Roman"/>
          <w:sz w:val="24"/>
          <w:szCs w:val="24"/>
        </w:rPr>
        <w:t>Sebelumnya</w:t>
      </w:r>
      <w:r w:rsidR="00646975">
        <w:rPr>
          <w:rFonts w:ascii="Times New Roman" w:hAnsi="Times New Roman"/>
          <w:sz w:val="24"/>
          <w:szCs w:val="24"/>
        </w:rPr>
        <w:t>,</w:t>
      </w:r>
      <w:r w:rsidRPr="00A4593D">
        <w:rPr>
          <w:rFonts w:ascii="Times New Roman" w:hAnsi="Times New Roman"/>
          <w:sz w:val="24"/>
          <w:szCs w:val="24"/>
        </w:rPr>
        <w:t xml:space="preserve"> telah banyak upaya yang dilakukan oleh Arab Saudi dalam menekan pergerakan Iran</w:t>
      </w:r>
      <w:r>
        <w:rPr>
          <w:rFonts w:ascii="Times New Roman" w:hAnsi="Times New Roman"/>
          <w:sz w:val="24"/>
          <w:szCs w:val="24"/>
        </w:rPr>
        <w:t xml:space="preserve"> salah satunya pada tahun 2012 ketika Arab Saudi meminta Rusia tidak melanjutkan kesepakatan senjata dengan Iran.</w:t>
      </w:r>
    </w:p>
    <w:p w14:paraId="43BE5CD1" w14:textId="77777777" w:rsidR="00D102CC" w:rsidRDefault="00A4593D" w:rsidP="00764901">
      <w:pPr>
        <w:pStyle w:val="ListParagraph"/>
        <w:spacing w:after="0" w:line="240" w:lineRule="auto"/>
        <w:ind w:left="0" w:firstLine="709"/>
        <w:jc w:val="both"/>
        <w:rPr>
          <w:rFonts w:ascii="Times New Roman" w:hAnsi="Times New Roman"/>
          <w:sz w:val="24"/>
          <w:szCs w:val="24"/>
        </w:rPr>
        <w:sectPr w:rsidR="00D102CC" w:rsidSect="00FB058D">
          <w:headerReference w:type="even" r:id="rId32"/>
          <w:footerReference w:type="even" r:id="rId33"/>
          <w:pgSz w:w="11906" w:h="16838" w:code="9"/>
          <w:pgMar w:top="1701" w:right="1701" w:bottom="1701" w:left="1701" w:header="720" w:footer="720" w:gutter="0"/>
          <w:pgNumType w:start="202"/>
          <w:cols w:space="720"/>
          <w:docGrid w:linePitch="360"/>
        </w:sectPr>
      </w:pPr>
      <w:r>
        <w:rPr>
          <w:rFonts w:ascii="Times New Roman" w:hAnsi="Times New Roman"/>
          <w:sz w:val="24"/>
          <w:szCs w:val="24"/>
        </w:rPr>
        <w:t>Namun upaya Arab Saudi gaga</w:t>
      </w:r>
      <w:r w:rsidR="00646975">
        <w:rPr>
          <w:rFonts w:ascii="Times New Roman" w:hAnsi="Times New Roman"/>
          <w:sz w:val="24"/>
          <w:szCs w:val="24"/>
        </w:rPr>
        <w:t>l karena penolakan dari Rusia. U</w:t>
      </w:r>
      <w:r>
        <w:rPr>
          <w:rFonts w:ascii="Times New Roman" w:hAnsi="Times New Roman"/>
          <w:sz w:val="24"/>
          <w:szCs w:val="24"/>
        </w:rPr>
        <w:t xml:space="preserve">ntuk itu, Arab Saudi mencoba upaya lain yaitu dengan </w:t>
      </w:r>
      <w:r w:rsidRPr="00A4593D">
        <w:rPr>
          <w:rFonts w:ascii="Times New Roman" w:hAnsi="Times New Roman"/>
          <w:sz w:val="24"/>
          <w:szCs w:val="24"/>
        </w:rPr>
        <w:t xml:space="preserve">untuk memperbaiki hubungannya dengan Iran melalui bantuan Rusia untuk melakukan mediasi seperti permintaan Arab Saudi kepada Irak pada Agustus 2017. Saat kemungkinan sanksi yang diberikan oleh negara P5+1 kepada Iran akan dibebaskan awal tahun 2017, Arab Saudi merasa perlu untuk </w:t>
      </w:r>
    </w:p>
    <w:p w14:paraId="1F66EA6E" w14:textId="490E46C9" w:rsidR="00A4593D" w:rsidRDefault="00A4593D" w:rsidP="00D102CC">
      <w:pPr>
        <w:pStyle w:val="ListParagraph"/>
        <w:spacing w:after="0" w:line="240" w:lineRule="auto"/>
        <w:ind w:left="0"/>
        <w:jc w:val="both"/>
        <w:rPr>
          <w:rFonts w:ascii="Times New Roman" w:hAnsi="Times New Roman"/>
          <w:sz w:val="24"/>
          <w:szCs w:val="24"/>
        </w:rPr>
      </w:pPr>
      <w:r w:rsidRPr="00A4593D">
        <w:rPr>
          <w:rFonts w:ascii="Times New Roman" w:hAnsi="Times New Roman"/>
          <w:sz w:val="24"/>
          <w:szCs w:val="24"/>
        </w:rPr>
        <w:lastRenderedPageBreak/>
        <w:t>mengurangi ketegangannya dengan Iran demi kepentingannya di kawasan tersebut</w:t>
      </w:r>
      <w:r>
        <w:rPr>
          <w:rFonts w:ascii="Times New Roman" w:hAnsi="Times New Roman"/>
          <w:sz w:val="24"/>
          <w:szCs w:val="24"/>
        </w:rPr>
        <w:t xml:space="preserve"> (</w:t>
      </w:r>
      <w:hyperlink r:id="rId34" w:history="1">
        <w:r w:rsidRPr="00A4593D">
          <w:rPr>
            <w:rStyle w:val="Hyperlink"/>
            <w:rFonts w:ascii="Times New Roman" w:hAnsi="Times New Roman"/>
            <w:color w:val="auto"/>
            <w:sz w:val="24"/>
            <w:szCs w:val="24"/>
            <w:u w:val="none"/>
          </w:rPr>
          <w:t>Republika.co.id</w:t>
        </w:r>
      </w:hyperlink>
      <w:r>
        <w:rPr>
          <w:rFonts w:ascii="Times New Roman" w:hAnsi="Times New Roman"/>
          <w:sz w:val="24"/>
          <w:szCs w:val="24"/>
        </w:rPr>
        <w:t>, 2017).</w:t>
      </w:r>
    </w:p>
    <w:p w14:paraId="4A3C46B7" w14:textId="77777777" w:rsidR="00A4593D" w:rsidRDefault="00A4593D" w:rsidP="00764901">
      <w:pPr>
        <w:pStyle w:val="ListParagraph"/>
        <w:spacing w:after="0" w:line="240" w:lineRule="auto"/>
        <w:ind w:left="0" w:firstLine="709"/>
        <w:jc w:val="both"/>
        <w:rPr>
          <w:rFonts w:ascii="Times New Roman" w:hAnsi="Times New Roman"/>
          <w:color w:val="000000"/>
          <w:sz w:val="24"/>
          <w:szCs w:val="24"/>
        </w:rPr>
      </w:pPr>
      <w:r w:rsidRPr="00A4593D">
        <w:rPr>
          <w:rFonts w:ascii="Times New Roman" w:hAnsi="Times New Roman"/>
          <w:sz w:val="24"/>
          <w:szCs w:val="24"/>
        </w:rPr>
        <w:t xml:space="preserve">Arab Saudi </w:t>
      </w:r>
      <w:r w:rsidR="007B3B56">
        <w:rPr>
          <w:rFonts w:ascii="Times New Roman" w:hAnsi="Times New Roman"/>
          <w:sz w:val="24"/>
          <w:szCs w:val="24"/>
        </w:rPr>
        <w:t xml:space="preserve">juga </w:t>
      </w:r>
      <w:r w:rsidRPr="00A4593D">
        <w:rPr>
          <w:rFonts w:ascii="Times New Roman" w:hAnsi="Times New Roman"/>
          <w:sz w:val="24"/>
          <w:szCs w:val="24"/>
        </w:rPr>
        <w:t>sempat membahas dan memberikan kritiknya kepada Rusia tentang masalah intervensi yang kerap Iran lakukan terhadap konflik di Timur Tengah.</w:t>
      </w:r>
      <w:r w:rsidRPr="007254A6">
        <w:rPr>
          <w:rFonts w:ascii="Times New Roman" w:hAnsi="Times New Roman"/>
          <w:sz w:val="24"/>
          <w:szCs w:val="24"/>
        </w:rPr>
        <w:t xml:space="preserve"> </w:t>
      </w:r>
      <w:r w:rsidRPr="00A4593D">
        <w:rPr>
          <w:rFonts w:ascii="Times New Roman" w:hAnsi="Times New Roman"/>
          <w:sz w:val="24"/>
          <w:szCs w:val="24"/>
        </w:rPr>
        <w:t xml:space="preserve">Hal tersebut disampaikan oleh Raja </w:t>
      </w:r>
      <w:r w:rsidRPr="00A4593D">
        <w:rPr>
          <w:rFonts w:ascii="Times New Roman" w:hAnsi="Times New Roman"/>
          <w:color w:val="000000"/>
          <w:sz w:val="24"/>
          <w:szCs w:val="24"/>
        </w:rPr>
        <w:t>Salman dalam pertemuannya dengan Putin pada 4 Oktober 2017 yang berbunyi: ‘‘</w:t>
      </w:r>
      <w:r w:rsidRPr="00A4593D">
        <w:rPr>
          <w:rFonts w:ascii="Times New Roman" w:hAnsi="Times New Roman"/>
          <w:i/>
          <w:iCs/>
          <w:color w:val="000000"/>
          <w:sz w:val="24"/>
          <w:szCs w:val="24"/>
          <w:shd w:val="clear" w:color="auto" w:fill="FEFEFE"/>
        </w:rPr>
        <w:t>We also emphasize that the security and stability of the Gulf region and the Middle East is the most demanded necessity, an urgent need for achieving security and stability in the world. This will require Iran to refuse to interfere in the internal affairs of the states of the region, to renounce activities to destabilize the situation in this region.</w:t>
      </w:r>
      <w:r>
        <w:rPr>
          <w:rFonts w:ascii="Times New Roman" w:hAnsi="Times New Roman"/>
          <w:color w:val="000000"/>
          <w:sz w:val="24"/>
          <w:szCs w:val="24"/>
        </w:rPr>
        <w:t>” (Kremlin.ru, 2017)</w:t>
      </w:r>
    </w:p>
    <w:p w14:paraId="0571C2A2" w14:textId="77777777" w:rsidR="00A4593D" w:rsidRDefault="00A4593D" w:rsidP="00171210">
      <w:pPr>
        <w:pStyle w:val="ListParagraph"/>
        <w:spacing w:after="0" w:line="240" w:lineRule="auto"/>
        <w:ind w:left="0" w:firstLine="709"/>
        <w:jc w:val="both"/>
        <w:rPr>
          <w:rFonts w:ascii="Times New Roman" w:hAnsi="Times New Roman"/>
          <w:sz w:val="24"/>
          <w:szCs w:val="24"/>
        </w:rPr>
      </w:pPr>
      <w:r w:rsidRPr="00A4593D">
        <w:rPr>
          <w:rFonts w:ascii="Times New Roman" w:hAnsi="Times New Roman"/>
          <w:sz w:val="24"/>
          <w:szCs w:val="24"/>
        </w:rPr>
        <w:t>Jika kerjasama pertahanan Arab Saudi dan Rusia berhasil, maka Arab Saudi dapat mempertahankan si</w:t>
      </w:r>
      <w:r w:rsidR="007B3B56">
        <w:rPr>
          <w:rFonts w:ascii="Times New Roman" w:hAnsi="Times New Roman"/>
          <w:sz w:val="24"/>
          <w:szCs w:val="24"/>
        </w:rPr>
        <w:t>stem politiknya di Timur Tengah</w:t>
      </w:r>
      <w:r w:rsidR="00171210">
        <w:rPr>
          <w:rFonts w:ascii="Times New Roman" w:hAnsi="Times New Roman"/>
          <w:sz w:val="24"/>
          <w:szCs w:val="24"/>
        </w:rPr>
        <w:t>.</w:t>
      </w:r>
      <w:r w:rsidR="00171210" w:rsidRPr="00A4593D">
        <w:rPr>
          <w:rFonts w:ascii="Times New Roman" w:hAnsi="Times New Roman"/>
          <w:sz w:val="24"/>
          <w:szCs w:val="24"/>
        </w:rPr>
        <w:t xml:space="preserve"> </w:t>
      </w:r>
      <w:r w:rsidRPr="00A4593D">
        <w:rPr>
          <w:rFonts w:ascii="Times New Roman" w:hAnsi="Times New Roman"/>
          <w:sz w:val="24"/>
          <w:szCs w:val="24"/>
        </w:rPr>
        <w:t xml:space="preserve">Kerjasama ini menjadi jalan bagi Arab Saudi untuk bertukar informasi dan juga saling membantu dengan Rusia terutama terkait situasi politik dan keamanan di kawasan tersebut. Seperti halnya saat pertemuan Arab Saudi dan Rusia pada 4 Oktober 2017, dimana kedua negara juga sempat membahas mengenai situasi politik dan keamaan di kawasan seperti penderitaan rakyat Palestina, krisis di Suriah, krisis di Yaman, dan tentang </w:t>
      </w:r>
      <w:r>
        <w:rPr>
          <w:rFonts w:ascii="Times New Roman" w:hAnsi="Times New Roman"/>
          <w:sz w:val="24"/>
          <w:szCs w:val="24"/>
        </w:rPr>
        <w:t>menjaga integr</w:t>
      </w:r>
      <w:r w:rsidR="00B0703F">
        <w:rPr>
          <w:rFonts w:ascii="Times New Roman" w:hAnsi="Times New Roman"/>
          <w:sz w:val="24"/>
          <w:szCs w:val="24"/>
        </w:rPr>
        <w:t xml:space="preserve">itas wilayah Irak </w:t>
      </w:r>
      <w:r w:rsidR="00171210">
        <w:rPr>
          <w:rFonts w:ascii="Times New Roman" w:hAnsi="Times New Roman"/>
          <w:sz w:val="24"/>
          <w:szCs w:val="24"/>
        </w:rPr>
        <w:t>(</w:t>
      </w:r>
      <w:r w:rsidR="00171210" w:rsidRPr="00171210">
        <w:rPr>
          <w:rFonts w:ascii="Times New Roman" w:hAnsi="Times New Roman"/>
          <w:i/>
          <w:iCs/>
          <w:sz w:val="24"/>
          <w:szCs w:val="24"/>
        </w:rPr>
        <w:t>Ibid</w:t>
      </w:r>
      <w:r w:rsidR="00171210">
        <w:rPr>
          <w:rFonts w:ascii="Times New Roman" w:hAnsi="Times New Roman"/>
          <w:sz w:val="24"/>
          <w:szCs w:val="24"/>
        </w:rPr>
        <w:t>)</w:t>
      </w:r>
      <w:r w:rsidR="00B0703F">
        <w:rPr>
          <w:rFonts w:ascii="Times New Roman" w:hAnsi="Times New Roman"/>
          <w:sz w:val="24"/>
          <w:szCs w:val="24"/>
        </w:rPr>
        <w:t>.</w:t>
      </w:r>
    </w:p>
    <w:p w14:paraId="784486C2" w14:textId="77777777" w:rsidR="00B0703F" w:rsidRDefault="00B0703F" w:rsidP="00B0703F">
      <w:pPr>
        <w:pStyle w:val="ListParagraph"/>
        <w:spacing w:after="0" w:line="240" w:lineRule="auto"/>
        <w:ind w:left="0" w:firstLine="709"/>
        <w:jc w:val="both"/>
        <w:rPr>
          <w:rFonts w:ascii="Times New Roman" w:hAnsi="Times New Roman"/>
          <w:sz w:val="24"/>
          <w:szCs w:val="24"/>
        </w:rPr>
      </w:pPr>
      <w:r w:rsidRPr="00B0703F">
        <w:rPr>
          <w:rFonts w:ascii="Times New Roman" w:hAnsi="Times New Roman"/>
          <w:sz w:val="24"/>
          <w:szCs w:val="24"/>
        </w:rPr>
        <w:t xml:space="preserve">Untuk pertahanan Arab Saudi, kesepakatan yang telah berjalan </w:t>
      </w:r>
      <w:r>
        <w:rPr>
          <w:rFonts w:ascii="Times New Roman" w:hAnsi="Times New Roman"/>
          <w:sz w:val="24"/>
          <w:szCs w:val="24"/>
        </w:rPr>
        <w:t xml:space="preserve">yaitu </w:t>
      </w:r>
      <w:r w:rsidRPr="00B0703F">
        <w:rPr>
          <w:rFonts w:ascii="Times New Roman" w:hAnsi="Times New Roman"/>
          <w:sz w:val="24"/>
          <w:szCs w:val="24"/>
        </w:rPr>
        <w:t xml:space="preserve">pengiriman </w:t>
      </w:r>
      <w:r w:rsidRPr="00B0703F">
        <w:rPr>
          <w:rFonts w:ascii="Times New Roman" w:hAnsi="Times New Roman"/>
          <w:color w:val="000000"/>
          <w:sz w:val="24"/>
          <w:szCs w:val="24"/>
        </w:rPr>
        <w:t>TOS-1A</w:t>
      </w:r>
      <w:r w:rsidRPr="00B0703F">
        <w:rPr>
          <w:rFonts w:ascii="Times New Roman" w:hAnsi="Times New Roman"/>
          <w:i/>
          <w:iCs/>
          <w:color w:val="000000"/>
          <w:sz w:val="24"/>
          <w:szCs w:val="24"/>
        </w:rPr>
        <w:t xml:space="preserve"> unguided thermobaric rocket system, </w:t>
      </w:r>
      <w:r w:rsidRPr="00B0703F">
        <w:rPr>
          <w:rFonts w:ascii="Times New Roman" w:hAnsi="Times New Roman"/>
          <w:color w:val="000000"/>
          <w:sz w:val="24"/>
          <w:szCs w:val="24"/>
        </w:rPr>
        <w:t>pelokalan peluru serang kalashnikov dan amunisinya juga telah mencapai tahap akhir negosiasi. Namun untuk kepentingan Arab Saudi dalam hal mempertahankan keamanan negaranya dari ancaman rudal Pemberontak Houthi belum dapat terealisasikan secara maksimal</w:t>
      </w:r>
      <w:r>
        <w:rPr>
          <w:rFonts w:ascii="Times New Roman" w:hAnsi="Times New Roman"/>
          <w:color w:val="000000"/>
          <w:sz w:val="24"/>
          <w:szCs w:val="24"/>
        </w:rPr>
        <w:t xml:space="preserve">. </w:t>
      </w:r>
      <w:r w:rsidRPr="00B0703F">
        <w:rPr>
          <w:rFonts w:ascii="Times New Roman" w:hAnsi="Times New Roman"/>
          <w:color w:val="000000"/>
          <w:sz w:val="24"/>
          <w:szCs w:val="24"/>
        </w:rPr>
        <w:t>Hal ini dikarenakan</w:t>
      </w:r>
      <w:r w:rsidRPr="00B0703F">
        <w:rPr>
          <w:rFonts w:ascii="Times New Roman" w:hAnsi="Times New Roman"/>
          <w:sz w:val="24"/>
          <w:szCs w:val="24"/>
        </w:rPr>
        <w:t xml:space="preserve"> adanya tekanan yang diberikan oleh AS pada setiap kemajuan negosiasi antara Arab Saudi dan Rusia terkait S-400 triumph.</w:t>
      </w:r>
    </w:p>
    <w:p w14:paraId="77F2AC5F" w14:textId="77777777" w:rsidR="00B0703F" w:rsidRPr="00A4593D" w:rsidRDefault="00B0703F" w:rsidP="00B0703F">
      <w:pPr>
        <w:pStyle w:val="ListParagraph"/>
        <w:spacing w:after="0" w:line="240" w:lineRule="auto"/>
        <w:ind w:left="0" w:firstLine="709"/>
        <w:jc w:val="both"/>
        <w:rPr>
          <w:rFonts w:ascii="Times New Roman" w:hAnsi="Times New Roman"/>
          <w:sz w:val="24"/>
          <w:szCs w:val="24"/>
        </w:rPr>
      </w:pPr>
      <w:r w:rsidRPr="00B0703F">
        <w:rPr>
          <w:rFonts w:ascii="Times New Roman" w:hAnsi="Times New Roman"/>
          <w:sz w:val="24"/>
          <w:szCs w:val="24"/>
        </w:rPr>
        <w:t>Terkait upaya Arab Saudi mempertahankan sistem politiknya di Timur Tengah juga nampaknya belum terlihat. Rusia pada September 2019 mengaku belum menerima permintaan dari Arab Saudi maupun Iran untuk melakukan mediasi terhadap hubungan keduanya.</w:t>
      </w:r>
      <w:r w:rsidRPr="007254A6">
        <w:rPr>
          <w:rFonts w:ascii="Times New Roman" w:hAnsi="Times New Roman"/>
          <w:sz w:val="24"/>
          <w:szCs w:val="24"/>
        </w:rPr>
        <w:t xml:space="preserve"> </w:t>
      </w:r>
      <w:r w:rsidRPr="00B0703F">
        <w:rPr>
          <w:rFonts w:ascii="Times New Roman" w:hAnsi="Times New Roman"/>
          <w:sz w:val="24"/>
          <w:szCs w:val="24"/>
        </w:rPr>
        <w:t>Walaupun demikian, hubungan Arab Saudi dan Iran menemui titik terang saat keduanya melakukan dialog rahasia dalam pemulihan hubungan bilateralnya di Irak pada April 2021.</w:t>
      </w:r>
    </w:p>
    <w:p w14:paraId="33CBA7EE" w14:textId="77777777" w:rsidR="00E909B6" w:rsidRPr="00667392" w:rsidRDefault="00E909B6" w:rsidP="00E909B6">
      <w:pPr>
        <w:spacing w:after="0" w:line="240" w:lineRule="auto"/>
        <w:jc w:val="both"/>
        <w:rPr>
          <w:rFonts w:ascii="Times New Roman" w:hAnsi="Times New Roman"/>
          <w:b/>
          <w:color w:val="000000"/>
          <w:sz w:val="24"/>
          <w:szCs w:val="24"/>
        </w:rPr>
      </w:pPr>
    </w:p>
    <w:p w14:paraId="26F63333" w14:textId="77777777" w:rsidR="00E909B6" w:rsidRDefault="00E909B6" w:rsidP="00E909B6">
      <w:pPr>
        <w:spacing w:after="0" w:line="240" w:lineRule="auto"/>
        <w:contextualSpacing/>
        <w:rPr>
          <w:rFonts w:ascii="Times New Roman" w:eastAsia="Calibri" w:hAnsi="Times New Roman"/>
          <w:b/>
          <w:bCs/>
          <w:sz w:val="24"/>
          <w:szCs w:val="24"/>
          <w:lang w:val="en-US"/>
        </w:rPr>
      </w:pPr>
      <w:r w:rsidRPr="008148EA">
        <w:rPr>
          <w:rFonts w:ascii="Times New Roman" w:eastAsia="Calibri" w:hAnsi="Times New Roman"/>
          <w:b/>
          <w:bCs/>
          <w:sz w:val="24"/>
          <w:szCs w:val="24"/>
          <w:lang w:val="en-US"/>
        </w:rPr>
        <w:t>Kesimpulan</w:t>
      </w:r>
    </w:p>
    <w:p w14:paraId="4E16E7EB" w14:textId="77777777" w:rsidR="0086443F" w:rsidRPr="0086443F" w:rsidRDefault="0086443F" w:rsidP="0086443F">
      <w:pPr>
        <w:pStyle w:val="ListParagraph"/>
        <w:spacing w:after="0" w:line="240" w:lineRule="auto"/>
        <w:ind w:left="0" w:firstLine="709"/>
        <w:jc w:val="both"/>
        <w:rPr>
          <w:rFonts w:ascii="Times New Roman" w:hAnsi="Times New Roman"/>
          <w:color w:val="000000"/>
          <w:sz w:val="24"/>
          <w:szCs w:val="24"/>
        </w:rPr>
      </w:pPr>
      <w:r w:rsidRPr="0086443F">
        <w:rPr>
          <w:rFonts w:ascii="Times New Roman" w:hAnsi="Times New Roman"/>
          <w:color w:val="000000"/>
          <w:sz w:val="24"/>
          <w:szCs w:val="24"/>
        </w:rPr>
        <w:t>Dalam penelitian ini, kesepakatan pengadaan senjata Arab Saudi dan Rusia terjalin karena Arab Saudi ingin mewujudkan kepentingan nasionalnya di Timur Tengah.  Pertama adalah kepentingan pertahanan, dimana Arab Saudi ingin mempertahankan keamanan wilayah negaranya serta ingin meningkatkan sistem pertahanannya melalui pengadaan senjata dengan Rusia. Kecanggihan senjata dan adanya perizinan yang diberikan Rusia kepada Arab Saudi untuk melakukan produksi senjata akan memperkuat militer Arab Saudi. Selain itu, kesepakatan kedua negara juga menjadi sarana bagi Arab Saudi untuk meminta dukungan Rusia dalam membangun pusat internasional melawan terorisme dan ekstremisme.</w:t>
      </w:r>
    </w:p>
    <w:p w14:paraId="698C4E42" w14:textId="77777777" w:rsidR="00D102CC" w:rsidRDefault="0086443F" w:rsidP="0086443F">
      <w:pPr>
        <w:pStyle w:val="ListParagraph"/>
        <w:spacing w:after="0" w:line="240" w:lineRule="auto"/>
        <w:ind w:left="0" w:firstLine="709"/>
        <w:jc w:val="both"/>
        <w:rPr>
          <w:rFonts w:ascii="Times New Roman" w:hAnsi="Times New Roman"/>
          <w:color w:val="000000"/>
          <w:sz w:val="24"/>
          <w:szCs w:val="24"/>
        </w:rPr>
        <w:sectPr w:rsidR="00D102CC" w:rsidSect="00FB058D">
          <w:headerReference w:type="even" r:id="rId35"/>
          <w:footerReference w:type="even" r:id="rId36"/>
          <w:pgSz w:w="11906" w:h="16838" w:code="9"/>
          <w:pgMar w:top="1701" w:right="1701" w:bottom="1701" w:left="1701" w:header="720" w:footer="720" w:gutter="0"/>
          <w:pgNumType w:start="202"/>
          <w:cols w:space="720"/>
          <w:docGrid w:linePitch="360"/>
        </w:sectPr>
      </w:pPr>
      <w:r w:rsidRPr="0086443F">
        <w:rPr>
          <w:rFonts w:ascii="Times New Roman" w:hAnsi="Times New Roman"/>
          <w:color w:val="000000"/>
          <w:sz w:val="24"/>
          <w:szCs w:val="24"/>
        </w:rPr>
        <w:t xml:space="preserve">Selanjutnya, Arab Saudi juga memiliki kepentingan politik yaitu untuk mempertahankan sistem politiknya di Timur Tengah. Adanya perubahan hubungan dengan AS dan adanya sistem multipolar di Timur Tengah membuat Arab Saudi khawatir dengan sistem politiknya yang akan terancam. Rusia sebagai negara yang memilki peran penting di kawasan serta memiliki hubungan strategis dengan beberapa negara termasuk Iran mendasari Arab Saudi ingin melakukan kesepakatan pertahanan </w:t>
      </w:r>
    </w:p>
    <w:p w14:paraId="5FCC0BA5" w14:textId="78FBA8EC" w:rsidR="00E909B6" w:rsidRDefault="0086443F" w:rsidP="00D102CC">
      <w:pPr>
        <w:pStyle w:val="ListParagraph"/>
        <w:spacing w:after="0" w:line="240" w:lineRule="auto"/>
        <w:ind w:left="0"/>
        <w:jc w:val="both"/>
        <w:rPr>
          <w:rFonts w:ascii="Times New Roman" w:hAnsi="Times New Roman"/>
          <w:color w:val="000000"/>
          <w:sz w:val="24"/>
          <w:szCs w:val="24"/>
        </w:rPr>
      </w:pPr>
      <w:r w:rsidRPr="0086443F">
        <w:rPr>
          <w:rFonts w:ascii="Times New Roman" w:hAnsi="Times New Roman"/>
          <w:color w:val="000000"/>
          <w:sz w:val="24"/>
          <w:szCs w:val="24"/>
        </w:rPr>
        <w:lastRenderedPageBreak/>
        <w:t>dengan Rusia. Selain itu, kesepakatan ini ditujukan agar Rusia membantu Arab Saudi menekan pergerakan Iran di Timur Tengah melalui upaya mediasi yang akan difasilitator oleh Rusia nantinya.</w:t>
      </w:r>
    </w:p>
    <w:p w14:paraId="04E0BA42" w14:textId="77777777" w:rsidR="00290B39" w:rsidRPr="00C10EC5" w:rsidRDefault="00290B39" w:rsidP="00C10EC5">
      <w:pPr>
        <w:spacing w:after="0" w:line="240" w:lineRule="auto"/>
        <w:jc w:val="both"/>
        <w:rPr>
          <w:rFonts w:ascii="Times New Roman" w:hAnsi="Times New Roman"/>
          <w:color w:val="000000"/>
          <w:sz w:val="24"/>
          <w:szCs w:val="24"/>
        </w:rPr>
      </w:pPr>
    </w:p>
    <w:p w14:paraId="1D24A6C0" w14:textId="77777777" w:rsidR="00E909B6" w:rsidRPr="004C5B95" w:rsidRDefault="00E909B6" w:rsidP="004C5B95">
      <w:pPr>
        <w:spacing w:after="0" w:line="240" w:lineRule="auto"/>
        <w:rPr>
          <w:rFonts w:ascii="Times New Roman" w:hAnsi="Times New Roman"/>
          <w:b/>
          <w:color w:val="000000"/>
          <w:sz w:val="24"/>
          <w:szCs w:val="24"/>
        </w:rPr>
      </w:pPr>
      <w:r w:rsidRPr="00A510E9">
        <w:rPr>
          <w:rFonts w:ascii="Times New Roman" w:hAnsi="Times New Roman"/>
          <w:b/>
          <w:color w:val="000000"/>
          <w:sz w:val="24"/>
          <w:szCs w:val="24"/>
        </w:rPr>
        <w:t>Daftar Pustaka</w:t>
      </w:r>
    </w:p>
    <w:p w14:paraId="221DE26D" w14:textId="77777777" w:rsidR="004C5B95" w:rsidRPr="00346C5A" w:rsidRDefault="004C5B95" w:rsidP="004C5B95">
      <w:pPr>
        <w:pStyle w:val="FootnoteText"/>
        <w:jc w:val="both"/>
        <w:rPr>
          <w:i/>
          <w:iCs/>
          <w:color w:val="000000"/>
          <w:sz w:val="24"/>
          <w:szCs w:val="24"/>
        </w:rPr>
      </w:pPr>
      <w:r w:rsidRPr="00346C5A">
        <w:rPr>
          <w:color w:val="000000"/>
          <w:sz w:val="24"/>
          <w:szCs w:val="24"/>
        </w:rPr>
        <w:t>Bajri, Hilal Kholid Bajri</w:t>
      </w:r>
      <w:r w:rsidRPr="00346C5A">
        <w:rPr>
          <w:i/>
          <w:iCs/>
          <w:color w:val="000000"/>
          <w:sz w:val="24"/>
          <w:szCs w:val="24"/>
        </w:rPr>
        <w:t xml:space="preserve">. Intervensi Arab Saudi Dan Iran Pada Konflik Antara </w:t>
      </w:r>
    </w:p>
    <w:p w14:paraId="6F843ECB" w14:textId="77777777" w:rsidR="004C5B95" w:rsidRDefault="004C5B95" w:rsidP="004C5B95">
      <w:pPr>
        <w:pStyle w:val="FootnoteText"/>
        <w:ind w:left="720"/>
        <w:jc w:val="both"/>
        <w:rPr>
          <w:color w:val="000000"/>
          <w:sz w:val="24"/>
          <w:szCs w:val="24"/>
          <w:lang w:val="id-ID"/>
        </w:rPr>
      </w:pPr>
      <w:r w:rsidRPr="00346C5A">
        <w:rPr>
          <w:i/>
          <w:iCs/>
          <w:color w:val="000000"/>
          <w:sz w:val="24"/>
          <w:szCs w:val="24"/>
        </w:rPr>
        <w:t>Houthi Dan Peerintah Yaman Pada Tahun 2011-2017.</w:t>
      </w:r>
      <w:r w:rsidRPr="00346C5A">
        <w:rPr>
          <w:color w:val="000000"/>
          <w:sz w:val="24"/>
          <w:szCs w:val="24"/>
        </w:rPr>
        <w:t xml:space="preserve"> Universitas Padjadjaran. 2017.</w:t>
      </w:r>
    </w:p>
    <w:p w14:paraId="3F69F1B9" w14:textId="77777777" w:rsidR="004C5B95" w:rsidRPr="004C5B95" w:rsidRDefault="004C5B95" w:rsidP="004C5B95">
      <w:pPr>
        <w:pStyle w:val="FootnoteText"/>
        <w:ind w:left="709" w:hanging="709"/>
        <w:jc w:val="both"/>
        <w:rPr>
          <w:color w:val="000000"/>
          <w:sz w:val="24"/>
          <w:szCs w:val="24"/>
          <w:lang w:val="id-ID"/>
        </w:rPr>
      </w:pPr>
      <w:r w:rsidRPr="00346C5A">
        <w:rPr>
          <w:color w:val="000000"/>
          <w:sz w:val="24"/>
          <w:szCs w:val="24"/>
        </w:rPr>
        <w:t xml:space="preserve">Blanchard, Christopher M. </w:t>
      </w:r>
      <w:r w:rsidRPr="00346C5A">
        <w:rPr>
          <w:i/>
          <w:iCs/>
          <w:color w:val="000000"/>
          <w:sz w:val="24"/>
          <w:szCs w:val="24"/>
        </w:rPr>
        <w:t>Saudi Arabia: Bckground and U.S. Relations</w:t>
      </w:r>
      <w:r w:rsidRPr="00346C5A">
        <w:rPr>
          <w:color w:val="000000"/>
          <w:sz w:val="24"/>
          <w:szCs w:val="24"/>
        </w:rPr>
        <w:t xml:space="preserve">. </w:t>
      </w:r>
      <w:r w:rsidR="00F872F4" w:rsidRPr="00F872F4">
        <w:rPr>
          <w:sz w:val="24"/>
          <w:szCs w:val="24"/>
        </w:rPr>
        <w:t>Congressional Research Service.</w:t>
      </w:r>
      <w:r w:rsidR="00F872F4" w:rsidRPr="00980D6B">
        <w:rPr>
          <w:sz w:val="24"/>
          <w:szCs w:val="24"/>
        </w:rPr>
        <w:t xml:space="preserve"> </w:t>
      </w:r>
      <w:r w:rsidRPr="00346C5A">
        <w:rPr>
          <w:color w:val="000000"/>
          <w:sz w:val="24"/>
          <w:szCs w:val="24"/>
        </w:rPr>
        <w:t>2018.</w:t>
      </w:r>
    </w:p>
    <w:p w14:paraId="5E6B2956" w14:textId="77777777" w:rsidR="004C5B95" w:rsidRDefault="00646975" w:rsidP="004C5B95">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Burchill, Scot</w:t>
      </w:r>
      <w:r w:rsidR="004C5B95" w:rsidRPr="00346C5A">
        <w:rPr>
          <w:rFonts w:ascii="Times New Roman" w:hAnsi="Times New Roman"/>
          <w:color w:val="000000"/>
          <w:sz w:val="24"/>
          <w:szCs w:val="24"/>
        </w:rPr>
        <w:t xml:space="preserve">t. 2005. </w:t>
      </w:r>
      <w:r w:rsidR="004C5B95" w:rsidRPr="00346C5A">
        <w:rPr>
          <w:rFonts w:ascii="Times New Roman" w:hAnsi="Times New Roman"/>
          <w:i/>
          <w:iCs/>
          <w:color w:val="000000"/>
          <w:sz w:val="24"/>
          <w:szCs w:val="24"/>
        </w:rPr>
        <w:t>The National Interest In The International Relations Theory</w:t>
      </w:r>
      <w:r w:rsidR="004C5B95" w:rsidRPr="00346C5A">
        <w:rPr>
          <w:rFonts w:ascii="Times New Roman" w:hAnsi="Times New Roman"/>
          <w:color w:val="000000"/>
          <w:sz w:val="24"/>
          <w:szCs w:val="24"/>
        </w:rPr>
        <w:t>. Palgrave Macmillan. New York.</w:t>
      </w:r>
    </w:p>
    <w:p w14:paraId="501DADFF" w14:textId="77777777" w:rsidR="004C5B95" w:rsidRPr="004C5B95" w:rsidRDefault="004C5B95" w:rsidP="004C5B95">
      <w:pPr>
        <w:spacing w:after="0" w:line="240" w:lineRule="auto"/>
        <w:ind w:left="851" w:hanging="851"/>
        <w:jc w:val="both"/>
        <w:rPr>
          <w:rFonts w:ascii="Times New Roman" w:hAnsi="Times New Roman"/>
          <w:sz w:val="24"/>
          <w:szCs w:val="24"/>
          <w:bdr w:val="none" w:sz="0" w:space="0" w:color="auto" w:frame="1"/>
          <w:lang w:eastAsia="id-ID"/>
        </w:rPr>
      </w:pPr>
      <w:r w:rsidRPr="00585AB1">
        <w:rPr>
          <w:rFonts w:ascii="Times New Roman" w:hAnsi="Times New Roman"/>
          <w:sz w:val="24"/>
          <w:szCs w:val="24"/>
          <w:bdr w:val="none" w:sz="0" w:space="0" w:color="auto" w:frame="1"/>
          <w:lang w:eastAsia="id-ID"/>
        </w:rPr>
        <w:t xml:space="preserve">Congress Public Law. 2017. </w:t>
      </w:r>
      <w:r w:rsidRPr="00585AB1">
        <w:rPr>
          <w:rFonts w:ascii="Times New Roman" w:hAnsi="Times New Roman"/>
          <w:i/>
          <w:iCs/>
          <w:sz w:val="24"/>
          <w:szCs w:val="24"/>
          <w:bdr w:val="none" w:sz="0" w:space="0" w:color="auto" w:frame="1"/>
          <w:lang w:eastAsia="id-ID"/>
        </w:rPr>
        <w:t>Countering America’s Adversaries Through Sanctions Act</w:t>
      </w:r>
      <w:r w:rsidRPr="00585AB1">
        <w:rPr>
          <w:rFonts w:ascii="Times New Roman" w:hAnsi="Times New Roman"/>
          <w:sz w:val="24"/>
          <w:szCs w:val="24"/>
          <w:bdr w:val="none" w:sz="0" w:space="0" w:color="auto" w:frame="1"/>
          <w:lang w:eastAsia="id-ID"/>
        </w:rPr>
        <w:t xml:space="preserve">.Washington D.C. </w:t>
      </w:r>
    </w:p>
    <w:p w14:paraId="1DA8DCBE" w14:textId="77777777" w:rsidR="00E909B6" w:rsidRPr="0094392D" w:rsidRDefault="00E909B6" w:rsidP="0094392D">
      <w:pPr>
        <w:pStyle w:val="FootnoteText"/>
        <w:ind w:left="709" w:hanging="709"/>
        <w:jc w:val="both"/>
        <w:rPr>
          <w:sz w:val="24"/>
          <w:szCs w:val="24"/>
          <w:lang w:val="id-ID"/>
        </w:rPr>
      </w:pPr>
      <w:r w:rsidRPr="002C1E08">
        <w:rPr>
          <w:sz w:val="24"/>
          <w:szCs w:val="24"/>
          <w:shd w:val="clear" w:color="auto" w:fill="FFFFFF"/>
        </w:rPr>
        <w:t xml:space="preserve">Defense Aerospace. </w:t>
      </w:r>
      <w:r w:rsidRPr="002C1E08">
        <w:rPr>
          <w:i/>
          <w:iCs/>
          <w:sz w:val="24"/>
          <w:szCs w:val="24"/>
          <w:shd w:val="clear" w:color="auto" w:fill="FFFFFF"/>
        </w:rPr>
        <w:t>TOS-1A Seen in Saudi Arabia</w:t>
      </w:r>
      <w:r w:rsidRPr="002C1E08">
        <w:rPr>
          <w:sz w:val="24"/>
          <w:szCs w:val="24"/>
          <w:shd w:val="clear" w:color="auto" w:fill="FFFFFF"/>
        </w:rPr>
        <w:t xml:space="preserve">. </w:t>
      </w:r>
      <w:hyperlink r:id="rId37" w:history="1">
        <w:r w:rsidRPr="002C1E08">
          <w:rPr>
            <w:rStyle w:val="Hyperlink"/>
            <w:color w:val="auto"/>
            <w:sz w:val="24"/>
            <w:szCs w:val="24"/>
            <w:u w:val="none"/>
          </w:rPr>
          <w:t>http://www.defense-aerospace.com/articles-view/release/3/201751/russian-tos_1a-thermobaric-mlrs-seen-in-saudi.html</w:t>
        </w:r>
      </w:hyperlink>
      <w:r w:rsidRPr="002C1E08">
        <w:rPr>
          <w:sz w:val="24"/>
          <w:szCs w:val="24"/>
        </w:rPr>
        <w:t>.</w:t>
      </w:r>
    </w:p>
    <w:p w14:paraId="722914FA" w14:textId="77777777" w:rsidR="003E752F" w:rsidRPr="00CC2425" w:rsidRDefault="003E752F" w:rsidP="003E752F">
      <w:pPr>
        <w:spacing w:after="0" w:line="240" w:lineRule="auto"/>
        <w:ind w:left="851" w:hanging="851"/>
        <w:jc w:val="both"/>
        <w:rPr>
          <w:rStyle w:val="Hyperlink"/>
          <w:rFonts w:ascii="Times New Roman" w:hAnsi="Times New Roman"/>
          <w:color w:val="auto"/>
          <w:sz w:val="24"/>
          <w:szCs w:val="24"/>
          <w:u w:val="none"/>
        </w:rPr>
      </w:pPr>
      <w:r w:rsidRPr="00CC2425">
        <w:rPr>
          <w:rFonts w:ascii="Times New Roman" w:hAnsi="Times New Roman"/>
          <w:sz w:val="24"/>
          <w:szCs w:val="24"/>
        </w:rPr>
        <w:t xml:space="preserve">Export.gov. </w:t>
      </w:r>
      <w:r w:rsidRPr="00CC2425">
        <w:rPr>
          <w:rFonts w:ascii="Times New Roman" w:hAnsi="Times New Roman"/>
          <w:i/>
          <w:iCs/>
          <w:sz w:val="24"/>
          <w:szCs w:val="24"/>
        </w:rPr>
        <w:t>Saudi Arabia Defense-Security</w:t>
      </w:r>
      <w:r w:rsidRPr="00CC2425">
        <w:rPr>
          <w:rFonts w:ascii="Times New Roman" w:hAnsi="Times New Roman"/>
          <w:sz w:val="24"/>
          <w:szCs w:val="24"/>
        </w:rPr>
        <w:t xml:space="preserve">. </w:t>
      </w:r>
      <w:hyperlink r:id="rId38" w:history="1">
        <w:r w:rsidRPr="00CC2425">
          <w:rPr>
            <w:rStyle w:val="Hyperlink"/>
            <w:rFonts w:ascii="Times New Roman" w:hAnsi="Times New Roman"/>
            <w:color w:val="auto"/>
            <w:sz w:val="24"/>
            <w:szCs w:val="24"/>
            <w:u w:val="none"/>
          </w:rPr>
          <w:t>https://www.export.gov/article?id=Saudi-Arabia-Defense-and-Security</w:t>
        </w:r>
      </w:hyperlink>
      <w:r w:rsidRPr="00CC2425">
        <w:rPr>
          <w:rStyle w:val="Hyperlink"/>
          <w:rFonts w:ascii="Times New Roman" w:hAnsi="Times New Roman"/>
          <w:color w:val="auto"/>
          <w:sz w:val="24"/>
          <w:szCs w:val="24"/>
          <w:u w:val="none"/>
        </w:rPr>
        <w:t>.</w:t>
      </w:r>
    </w:p>
    <w:p w14:paraId="2D169E40" w14:textId="77777777" w:rsidR="0094392D" w:rsidRPr="00F27AA1" w:rsidRDefault="0094392D" w:rsidP="0094392D">
      <w:pPr>
        <w:pStyle w:val="FootnoteText"/>
        <w:ind w:left="851" w:hanging="851"/>
        <w:jc w:val="both"/>
        <w:rPr>
          <w:rStyle w:val="Hyperlink"/>
          <w:color w:val="auto"/>
          <w:sz w:val="24"/>
          <w:szCs w:val="24"/>
          <w:u w:val="none"/>
          <w:lang w:val="id-ID"/>
        </w:rPr>
      </w:pPr>
      <w:r w:rsidRPr="00CC2425">
        <w:rPr>
          <w:sz w:val="24"/>
          <w:szCs w:val="24"/>
        </w:rPr>
        <w:t xml:space="preserve">Foreign Policy Research Institute. </w:t>
      </w:r>
      <w:r w:rsidRPr="00CC2425">
        <w:rPr>
          <w:i/>
          <w:iCs/>
          <w:sz w:val="24"/>
          <w:szCs w:val="24"/>
        </w:rPr>
        <w:t xml:space="preserve">An America Failure: CAATSA and Deterring Russian Arms Sales. </w:t>
      </w:r>
      <w:hyperlink r:id="rId39" w:history="1">
        <w:r w:rsidRPr="00CC2425">
          <w:rPr>
            <w:rStyle w:val="Hyperlink"/>
            <w:color w:val="auto"/>
            <w:sz w:val="24"/>
            <w:szCs w:val="24"/>
            <w:u w:val="none"/>
          </w:rPr>
          <w:t>https://www.fpri.org/article/2019/11/an-american-failure-caatsa-and-deterring-russian-arms-sales/</w:t>
        </w:r>
      </w:hyperlink>
      <w:r w:rsidR="00F27AA1">
        <w:rPr>
          <w:rStyle w:val="Hyperlink"/>
          <w:color w:val="auto"/>
          <w:sz w:val="24"/>
          <w:szCs w:val="24"/>
          <w:u w:val="none"/>
          <w:lang w:val="id-ID"/>
        </w:rPr>
        <w:t>.</w:t>
      </w:r>
    </w:p>
    <w:p w14:paraId="57C1D896" w14:textId="77777777" w:rsidR="006D5D39" w:rsidRDefault="006D5D39" w:rsidP="006D5D39">
      <w:pPr>
        <w:spacing w:after="0" w:line="240" w:lineRule="auto"/>
        <w:ind w:left="851" w:hanging="851"/>
        <w:jc w:val="both"/>
        <w:rPr>
          <w:rStyle w:val="Hyperlink"/>
          <w:rFonts w:ascii="Times New Roman" w:hAnsi="Times New Roman"/>
          <w:color w:val="auto"/>
          <w:sz w:val="24"/>
          <w:szCs w:val="24"/>
          <w:u w:val="none"/>
        </w:rPr>
      </w:pPr>
      <w:r w:rsidRPr="006D5D39">
        <w:rPr>
          <w:rFonts w:ascii="Times New Roman" w:hAnsi="Times New Roman"/>
          <w:sz w:val="24"/>
          <w:szCs w:val="24"/>
        </w:rPr>
        <w:t xml:space="preserve">Global Atitude &amp; Trends. </w:t>
      </w:r>
      <w:r w:rsidRPr="006D5D39">
        <w:rPr>
          <w:rFonts w:ascii="Times New Roman" w:hAnsi="Times New Roman"/>
          <w:i/>
          <w:iCs/>
          <w:sz w:val="24"/>
          <w:szCs w:val="24"/>
        </w:rPr>
        <w:t>Key Middle East Publics See Russia, Turkey and U.S. All Playing Larger Roles in Region</w:t>
      </w:r>
      <w:r w:rsidRPr="006D5D39">
        <w:rPr>
          <w:rFonts w:ascii="Times New Roman" w:hAnsi="Times New Roman"/>
          <w:sz w:val="24"/>
          <w:szCs w:val="24"/>
        </w:rPr>
        <w:t xml:space="preserve">. </w:t>
      </w:r>
      <w:hyperlink r:id="rId40" w:anchor="fn-39720-1" w:history="1">
        <w:r w:rsidRPr="006D5D39">
          <w:rPr>
            <w:rStyle w:val="Hyperlink"/>
            <w:rFonts w:ascii="Times New Roman" w:hAnsi="Times New Roman"/>
            <w:color w:val="auto"/>
            <w:sz w:val="24"/>
            <w:szCs w:val="24"/>
            <w:u w:val="none"/>
          </w:rPr>
          <w:t>https://www.pewresearch.org/global/2017/12/11/key-middle-east-publics-see-russia-turkey-and-u-s-all-playing-larger-roles-in-region/#fn-39720-1</w:t>
        </w:r>
      </w:hyperlink>
      <w:r w:rsidR="00F27AA1">
        <w:rPr>
          <w:rStyle w:val="Hyperlink"/>
          <w:rFonts w:ascii="Times New Roman" w:hAnsi="Times New Roman"/>
          <w:color w:val="auto"/>
          <w:sz w:val="24"/>
          <w:szCs w:val="24"/>
          <w:u w:val="none"/>
        </w:rPr>
        <w:t>.</w:t>
      </w:r>
    </w:p>
    <w:p w14:paraId="429EDC71" w14:textId="77777777" w:rsidR="00F27AA1" w:rsidRPr="00F27AA1" w:rsidRDefault="00F27AA1" w:rsidP="00F27AA1">
      <w:pPr>
        <w:spacing w:after="0" w:line="240" w:lineRule="auto"/>
        <w:ind w:left="709" w:hanging="709"/>
        <w:jc w:val="both"/>
        <w:rPr>
          <w:rFonts w:ascii="Times New Roman" w:hAnsi="Times New Roman"/>
          <w:color w:val="000000"/>
          <w:sz w:val="24"/>
          <w:szCs w:val="24"/>
          <w:lang w:eastAsia="id-ID"/>
        </w:rPr>
      </w:pPr>
      <w:r w:rsidRPr="00F27AA1">
        <w:rPr>
          <w:rFonts w:ascii="Times New Roman" w:hAnsi="Times New Roman"/>
          <w:color w:val="000000"/>
          <w:sz w:val="24"/>
          <w:szCs w:val="24"/>
          <w:shd w:val="clear" w:color="auto" w:fill="FFFFFF"/>
        </w:rPr>
        <w:t xml:space="preserve">Kamrava, Mehran Kamrava. </w:t>
      </w:r>
      <w:r w:rsidRPr="00F27AA1">
        <w:rPr>
          <w:rFonts w:ascii="Times New Roman" w:hAnsi="Times New Roman"/>
          <w:i/>
          <w:iCs/>
          <w:color w:val="000000"/>
          <w:sz w:val="24"/>
          <w:szCs w:val="24"/>
          <w:lang w:eastAsia="id-ID"/>
        </w:rPr>
        <w:t>Accessing the Multipolarity and Instability in the Middle East</w:t>
      </w:r>
      <w:r w:rsidRPr="00F27AA1">
        <w:rPr>
          <w:rFonts w:ascii="Times New Roman" w:hAnsi="Times New Roman"/>
          <w:color w:val="000000"/>
          <w:sz w:val="24"/>
          <w:szCs w:val="24"/>
          <w:lang w:eastAsia="id-ID"/>
        </w:rPr>
        <w:t>. Foreign Policy Research Institute. 2018.</w:t>
      </w:r>
    </w:p>
    <w:p w14:paraId="637BAEBE" w14:textId="77777777" w:rsidR="00F27AA1" w:rsidRPr="00F27AA1" w:rsidRDefault="00F27AA1" w:rsidP="00F27AA1">
      <w:pPr>
        <w:spacing w:after="0" w:line="240" w:lineRule="auto"/>
        <w:ind w:left="709" w:hanging="709"/>
        <w:jc w:val="both"/>
        <w:rPr>
          <w:rFonts w:ascii="Times New Roman" w:hAnsi="Times New Roman"/>
          <w:sz w:val="24"/>
          <w:szCs w:val="24"/>
        </w:rPr>
      </w:pPr>
      <w:r w:rsidRPr="00F27AA1">
        <w:rPr>
          <w:rFonts w:ascii="Times New Roman" w:hAnsi="Times New Roman"/>
          <w:sz w:val="24"/>
          <w:szCs w:val="24"/>
        </w:rPr>
        <w:t xml:space="preserve">Kausch, Kristina Kausch. </w:t>
      </w:r>
      <w:r w:rsidRPr="00F27AA1">
        <w:rPr>
          <w:rFonts w:ascii="Times New Roman" w:hAnsi="Times New Roman"/>
          <w:i/>
          <w:iCs/>
          <w:sz w:val="24"/>
          <w:szCs w:val="24"/>
        </w:rPr>
        <w:t>Competitive Multipolarity in The Middle East</w:t>
      </w:r>
      <w:r w:rsidRPr="00F27AA1">
        <w:rPr>
          <w:rFonts w:ascii="Times New Roman" w:hAnsi="Times New Roman"/>
          <w:sz w:val="24"/>
          <w:szCs w:val="24"/>
        </w:rPr>
        <w:t>. Instituto Affari Internazionali. 2014.</w:t>
      </w:r>
    </w:p>
    <w:p w14:paraId="1AEBAB1B" w14:textId="77777777" w:rsidR="00412D39" w:rsidRPr="004D7049" w:rsidRDefault="00412D39" w:rsidP="00A36576">
      <w:pPr>
        <w:pStyle w:val="Heading2"/>
        <w:shd w:val="clear" w:color="auto" w:fill="FFFFFF"/>
        <w:spacing w:line="240" w:lineRule="auto"/>
        <w:ind w:left="851" w:hanging="851"/>
        <w:textAlignment w:val="baseline"/>
        <w:rPr>
          <w:b w:val="0"/>
          <w:bCs w:val="0"/>
          <w:color w:val="auto"/>
          <w:sz w:val="24"/>
          <w:szCs w:val="24"/>
          <w:lang w:val="id-ID"/>
        </w:rPr>
      </w:pPr>
      <w:r w:rsidRPr="004D7049">
        <w:rPr>
          <w:rStyle w:val="Hyperlink"/>
          <w:b w:val="0"/>
          <w:bCs w:val="0"/>
          <w:color w:val="auto"/>
          <w:sz w:val="24"/>
          <w:szCs w:val="24"/>
          <w:u w:val="none"/>
          <w:bdr w:val="none" w:sz="0" w:space="0" w:color="auto" w:frame="1"/>
          <w:lang w:val="id-ID"/>
        </w:rPr>
        <w:t xml:space="preserve">Kommersant. </w:t>
      </w:r>
      <w:r w:rsidRPr="004D7049">
        <w:rPr>
          <w:b w:val="0"/>
          <w:bCs w:val="0"/>
          <w:color w:val="auto"/>
          <w:sz w:val="24"/>
          <w:szCs w:val="24"/>
          <w:lang w:val="id-ID"/>
        </w:rPr>
        <w:t>Эр-Рияд получит огня, ракет и гранат Россия и Саудовская Аравия как никогда сблизились в вопросах поставок С-400.</w:t>
      </w:r>
      <w:r w:rsidR="00A36576" w:rsidRPr="004D7049">
        <w:rPr>
          <w:b w:val="0"/>
          <w:bCs w:val="0"/>
          <w:color w:val="auto"/>
          <w:sz w:val="24"/>
          <w:szCs w:val="24"/>
          <w:lang w:val="id-ID"/>
        </w:rPr>
        <w:t xml:space="preserve"> </w:t>
      </w:r>
      <w:hyperlink r:id="rId41" w:history="1">
        <w:r w:rsidRPr="004D7049">
          <w:rPr>
            <w:rStyle w:val="Hyperlink"/>
            <w:b w:val="0"/>
            <w:bCs w:val="0"/>
            <w:color w:val="auto"/>
            <w:sz w:val="24"/>
            <w:szCs w:val="24"/>
            <w:u w:val="none"/>
          </w:rPr>
          <w:t>https://www.kommersant.ru/doc/3429985?from=four_strana</w:t>
        </w:r>
      </w:hyperlink>
      <w:r w:rsidRPr="004D7049">
        <w:rPr>
          <w:b w:val="0"/>
          <w:bCs w:val="0"/>
          <w:color w:val="auto"/>
          <w:sz w:val="24"/>
          <w:szCs w:val="24"/>
        </w:rPr>
        <w:t>.</w:t>
      </w:r>
    </w:p>
    <w:p w14:paraId="5E0FFCDB" w14:textId="77777777" w:rsidR="00E909B6" w:rsidRDefault="00E909B6" w:rsidP="00E909B6">
      <w:pPr>
        <w:spacing w:after="0" w:line="240" w:lineRule="auto"/>
        <w:ind w:left="851" w:hanging="851"/>
        <w:jc w:val="both"/>
        <w:rPr>
          <w:rFonts w:ascii="Times New Roman" w:hAnsi="Times New Roman"/>
          <w:sz w:val="24"/>
          <w:szCs w:val="24"/>
        </w:rPr>
      </w:pPr>
      <w:r w:rsidRPr="00CC2425">
        <w:rPr>
          <w:rFonts w:ascii="Times New Roman" w:hAnsi="Times New Roman"/>
          <w:sz w:val="24"/>
          <w:szCs w:val="24"/>
        </w:rPr>
        <w:t xml:space="preserve">Kremlin.ru. </w:t>
      </w:r>
      <w:r w:rsidRPr="00CC2425">
        <w:rPr>
          <w:rFonts w:ascii="Times New Roman" w:hAnsi="Times New Roman"/>
          <w:i/>
          <w:iCs/>
          <w:sz w:val="24"/>
          <w:szCs w:val="24"/>
        </w:rPr>
        <w:t>Документы, подписанные по итогам российско-саудовских переговоро6</w:t>
      </w:r>
      <w:r w:rsidRPr="00CC2425">
        <w:rPr>
          <w:rFonts w:ascii="Times New Roman" w:hAnsi="Times New Roman"/>
          <w:sz w:val="24"/>
          <w:szCs w:val="24"/>
        </w:rPr>
        <w:t xml:space="preserve">. </w:t>
      </w:r>
      <w:hyperlink r:id="rId42" w:history="1">
        <w:r w:rsidRPr="00CC2425">
          <w:rPr>
            <w:rStyle w:val="Hyperlink"/>
            <w:rFonts w:ascii="Times New Roman" w:hAnsi="Times New Roman"/>
            <w:color w:val="auto"/>
            <w:sz w:val="24"/>
            <w:szCs w:val="24"/>
            <w:u w:val="none"/>
          </w:rPr>
          <w:t>http://kremlin.ru/supplement/5236</w:t>
        </w:r>
      </w:hyperlink>
      <w:r w:rsidRPr="00CC2425">
        <w:rPr>
          <w:rFonts w:ascii="Times New Roman" w:hAnsi="Times New Roman"/>
          <w:sz w:val="24"/>
          <w:szCs w:val="24"/>
        </w:rPr>
        <w:t>.</w:t>
      </w:r>
    </w:p>
    <w:p w14:paraId="2664336E" w14:textId="77777777" w:rsidR="00E909B6" w:rsidRDefault="004C5B95" w:rsidP="00A36576">
      <w:pPr>
        <w:pStyle w:val="FootnoteText"/>
        <w:ind w:left="709" w:hanging="709"/>
        <w:jc w:val="both"/>
        <w:rPr>
          <w:sz w:val="24"/>
          <w:szCs w:val="24"/>
          <w:lang w:val="id-ID"/>
        </w:rPr>
      </w:pPr>
      <w:r w:rsidRPr="0094392D">
        <w:rPr>
          <w:sz w:val="24"/>
          <w:szCs w:val="24"/>
        </w:rPr>
        <w:t xml:space="preserve">Kusuma, I Gede Anantha dan Sri Muryantin. </w:t>
      </w:r>
      <w:r w:rsidRPr="0094392D">
        <w:rPr>
          <w:i/>
          <w:iCs/>
          <w:sz w:val="24"/>
          <w:szCs w:val="24"/>
        </w:rPr>
        <w:t>Faktor Pendorong Pemulihan Hubungan Antara Amerika Serikat dan Arab Saudi Pada Masa Presiden Donald Trump.</w:t>
      </w:r>
      <w:r w:rsidRPr="0094392D">
        <w:rPr>
          <w:sz w:val="24"/>
          <w:szCs w:val="24"/>
        </w:rPr>
        <w:t xml:space="preserve"> Universitas Pembangunan Nasional “Veteran”. 2019.</w:t>
      </w:r>
    </w:p>
    <w:p w14:paraId="6D15BC94" w14:textId="77777777" w:rsidR="00441629" w:rsidRPr="00F27AA1" w:rsidRDefault="00441629" w:rsidP="00441629">
      <w:pPr>
        <w:pStyle w:val="Heading1"/>
        <w:shd w:val="clear" w:color="auto" w:fill="FFFFFF"/>
        <w:spacing w:line="240" w:lineRule="auto"/>
        <w:ind w:left="709" w:hanging="709"/>
        <w:rPr>
          <w:b w:val="0"/>
          <w:bCs w:val="0"/>
          <w:color w:val="auto"/>
          <w:lang w:val="id-ID"/>
        </w:rPr>
      </w:pPr>
      <w:r w:rsidRPr="00441629">
        <w:rPr>
          <w:b w:val="0"/>
          <w:bCs w:val="0"/>
          <w:color w:val="auto"/>
        </w:rPr>
        <w:t>Merdeka.com</w:t>
      </w:r>
      <w:r w:rsidRPr="00441629">
        <w:rPr>
          <w:b w:val="0"/>
          <w:bCs w:val="0"/>
          <w:color w:val="auto"/>
          <w:lang w:val="id-ID"/>
        </w:rPr>
        <w:t xml:space="preserve">. </w:t>
      </w:r>
      <w:r w:rsidRPr="00441629">
        <w:rPr>
          <w:b w:val="0"/>
          <w:bCs w:val="0"/>
          <w:i/>
          <w:iCs/>
          <w:color w:val="auto"/>
        </w:rPr>
        <w:t>Amerika Serikat Kesal Arab Saudi Beli Senjata S-400 ke Rusia</w:t>
      </w:r>
      <w:r w:rsidRPr="00441629">
        <w:rPr>
          <w:b w:val="0"/>
          <w:bCs w:val="0"/>
          <w:i/>
          <w:iCs/>
          <w:color w:val="auto"/>
          <w:lang w:val="id-ID"/>
        </w:rPr>
        <w:t>.</w:t>
      </w:r>
      <w:r w:rsidRPr="00441629">
        <w:rPr>
          <w:b w:val="0"/>
          <w:bCs w:val="0"/>
          <w:color w:val="auto"/>
          <w:lang w:val="id-ID"/>
        </w:rPr>
        <w:t xml:space="preserve"> </w:t>
      </w:r>
      <w:hyperlink r:id="rId43" w:history="1">
        <w:r w:rsidRPr="00441629">
          <w:rPr>
            <w:rStyle w:val="Hyperlink"/>
            <w:b w:val="0"/>
            <w:bCs w:val="0"/>
            <w:color w:val="auto"/>
            <w:u w:val="none"/>
          </w:rPr>
          <w:t>https://www.merdeka.com/dunia/amerika-serikat-kesal-arab-saudi-beli-senjata-s-400-ke-rusia.html</w:t>
        </w:r>
      </w:hyperlink>
      <w:r w:rsidR="00F27AA1">
        <w:rPr>
          <w:rStyle w:val="Hyperlink"/>
          <w:b w:val="0"/>
          <w:bCs w:val="0"/>
          <w:color w:val="auto"/>
          <w:u w:val="none"/>
          <w:lang w:val="id-ID"/>
        </w:rPr>
        <w:t>.</w:t>
      </w:r>
    </w:p>
    <w:p w14:paraId="3AF76FBE" w14:textId="77777777" w:rsidR="00C26545" w:rsidRDefault="004C5B95" w:rsidP="00C26545">
      <w:pPr>
        <w:spacing w:after="0" w:line="240" w:lineRule="auto"/>
        <w:ind w:left="851" w:hanging="851"/>
        <w:jc w:val="both"/>
        <w:rPr>
          <w:rFonts w:ascii="Times New Roman" w:hAnsi="Times New Roman"/>
          <w:sz w:val="24"/>
          <w:szCs w:val="24"/>
        </w:rPr>
      </w:pPr>
      <w:r w:rsidRPr="00346C5A">
        <w:rPr>
          <w:rFonts w:ascii="Times New Roman" w:hAnsi="Times New Roman"/>
          <w:sz w:val="24"/>
          <w:szCs w:val="24"/>
        </w:rPr>
        <w:t xml:space="preserve">Nuechterlein, Donald E. </w:t>
      </w:r>
      <w:r w:rsidRPr="00346C5A">
        <w:rPr>
          <w:rFonts w:ascii="Times New Roman" w:hAnsi="Times New Roman"/>
          <w:i/>
          <w:iCs/>
          <w:sz w:val="24"/>
          <w:szCs w:val="24"/>
        </w:rPr>
        <w:t>National Interest and Foreign Policy: A Conceptual Framework for Analysis and Decision-Making</w:t>
      </w:r>
      <w:r w:rsidRPr="00346C5A">
        <w:rPr>
          <w:rFonts w:ascii="Times New Roman" w:hAnsi="Times New Roman"/>
          <w:sz w:val="24"/>
          <w:szCs w:val="24"/>
        </w:rPr>
        <w:t>. Vol. 2, No. 3, British Journal of International Studies. 1976.</w:t>
      </w:r>
    </w:p>
    <w:p w14:paraId="75B91F83" w14:textId="41869B00" w:rsidR="00C26545" w:rsidRPr="00C26545" w:rsidRDefault="00C26545" w:rsidP="00C26545">
      <w:pPr>
        <w:spacing w:after="0" w:line="240" w:lineRule="auto"/>
        <w:ind w:left="851" w:hanging="851"/>
        <w:jc w:val="both"/>
        <w:rPr>
          <w:rFonts w:ascii="Times New Roman" w:hAnsi="Times New Roman"/>
          <w:sz w:val="24"/>
          <w:szCs w:val="24"/>
        </w:rPr>
      </w:pPr>
      <w:r w:rsidRPr="00E70B1C">
        <w:rPr>
          <w:rFonts w:asciiTheme="majorBidi" w:hAnsiTheme="majorBidi" w:cstheme="majorBidi"/>
          <w:color w:val="000000" w:themeColor="text1"/>
          <w:sz w:val="24"/>
          <w:szCs w:val="24"/>
        </w:rPr>
        <w:t xml:space="preserve">Plano, Jack C.  and Ray Olton. 1988. </w:t>
      </w:r>
      <w:r w:rsidRPr="00E70B1C">
        <w:rPr>
          <w:rFonts w:asciiTheme="majorBidi" w:hAnsiTheme="majorBidi" w:cstheme="majorBidi"/>
          <w:i/>
          <w:color w:val="000000" w:themeColor="text1"/>
          <w:sz w:val="24"/>
          <w:szCs w:val="24"/>
        </w:rPr>
        <w:t>The International Relations Dictionary</w:t>
      </w:r>
      <w:r w:rsidRPr="00E70B1C">
        <w:rPr>
          <w:rFonts w:asciiTheme="majorBidi" w:hAnsiTheme="majorBidi" w:cstheme="majorBidi"/>
          <w:color w:val="000000" w:themeColor="text1"/>
          <w:sz w:val="24"/>
          <w:szCs w:val="24"/>
        </w:rPr>
        <w:t xml:space="preserve">. </w:t>
      </w:r>
    </w:p>
    <w:p w14:paraId="3F748FB0" w14:textId="0711698D" w:rsidR="00C26545" w:rsidRPr="00C26545" w:rsidRDefault="00C26545" w:rsidP="00C26545">
      <w:pPr>
        <w:spacing w:after="0" w:line="240" w:lineRule="auto"/>
        <w:ind w:firstLine="720"/>
        <w:jc w:val="both"/>
        <w:rPr>
          <w:rFonts w:asciiTheme="majorBidi" w:hAnsiTheme="majorBidi" w:cstheme="majorBidi"/>
          <w:color w:val="000000" w:themeColor="text1"/>
          <w:sz w:val="24"/>
          <w:szCs w:val="24"/>
        </w:rPr>
      </w:pPr>
      <w:r w:rsidRPr="00E70B1C">
        <w:rPr>
          <w:rFonts w:asciiTheme="majorBidi" w:hAnsiTheme="majorBidi" w:cstheme="majorBidi"/>
          <w:color w:val="000000" w:themeColor="text1"/>
          <w:sz w:val="24"/>
          <w:szCs w:val="24"/>
        </w:rPr>
        <w:t>Fourth Edition. Western Michigan University. California.</w:t>
      </w:r>
    </w:p>
    <w:p w14:paraId="7B7AF0BB" w14:textId="77777777" w:rsidR="00D102CC" w:rsidRDefault="00D102CC" w:rsidP="0094392D">
      <w:pPr>
        <w:pStyle w:val="FootnoteText"/>
        <w:ind w:left="851" w:hanging="851"/>
        <w:jc w:val="both"/>
        <w:rPr>
          <w:sz w:val="24"/>
          <w:szCs w:val="24"/>
        </w:rPr>
        <w:sectPr w:rsidR="00D102CC" w:rsidSect="00FB058D">
          <w:headerReference w:type="even" r:id="rId44"/>
          <w:footerReference w:type="even" r:id="rId45"/>
          <w:pgSz w:w="11906" w:h="16838" w:code="9"/>
          <w:pgMar w:top="1701" w:right="1701" w:bottom="1701" w:left="1701" w:header="720" w:footer="720" w:gutter="0"/>
          <w:pgNumType w:start="202"/>
          <w:cols w:space="720"/>
          <w:docGrid w:linePitch="360"/>
        </w:sectPr>
      </w:pPr>
    </w:p>
    <w:p w14:paraId="23AF65D9" w14:textId="46A322CD" w:rsidR="0094392D" w:rsidRPr="00F27AA1" w:rsidRDefault="0094392D" w:rsidP="0094392D">
      <w:pPr>
        <w:pStyle w:val="FootnoteText"/>
        <w:ind w:left="851" w:hanging="851"/>
        <w:jc w:val="both"/>
        <w:rPr>
          <w:sz w:val="24"/>
          <w:szCs w:val="24"/>
          <w:lang w:val="id-ID"/>
        </w:rPr>
      </w:pPr>
      <w:proofErr w:type="gramStart"/>
      <w:r w:rsidRPr="00CC2425">
        <w:rPr>
          <w:sz w:val="24"/>
          <w:szCs w:val="24"/>
        </w:rPr>
        <w:lastRenderedPageBreak/>
        <w:t>Republika.</w:t>
      </w:r>
      <w:proofErr w:type="gramEnd"/>
      <w:r w:rsidRPr="00CC2425">
        <w:rPr>
          <w:sz w:val="24"/>
          <w:szCs w:val="24"/>
        </w:rPr>
        <w:t xml:space="preserve"> </w:t>
      </w:r>
      <w:r w:rsidRPr="00CC2425">
        <w:rPr>
          <w:i/>
          <w:iCs/>
          <w:sz w:val="24"/>
          <w:szCs w:val="24"/>
        </w:rPr>
        <w:t>Ini Sebab Kunjungan Raja Salman ke Rusia</w:t>
      </w:r>
      <w:r w:rsidRPr="00CC2425">
        <w:rPr>
          <w:sz w:val="24"/>
          <w:szCs w:val="24"/>
        </w:rPr>
        <w:t xml:space="preserve">. </w:t>
      </w:r>
      <w:hyperlink r:id="rId46" w:history="1">
        <w:r w:rsidRPr="00CC2425">
          <w:rPr>
            <w:rStyle w:val="Hyperlink"/>
            <w:color w:val="auto"/>
            <w:sz w:val="24"/>
            <w:szCs w:val="24"/>
            <w:u w:val="none"/>
          </w:rPr>
          <w:t>https://republika.co.id/berita/ekonomi/bisnis-global/17/10/04/oxa333396-ini-sebab-kunjungan-raja-salman-ke-rusia</w:t>
        </w:r>
      </w:hyperlink>
      <w:r w:rsidR="00F27AA1">
        <w:rPr>
          <w:rStyle w:val="Hyperlink"/>
          <w:color w:val="auto"/>
          <w:sz w:val="24"/>
          <w:szCs w:val="24"/>
          <w:u w:val="none"/>
          <w:lang w:val="id-ID"/>
        </w:rPr>
        <w:t>.</w:t>
      </w:r>
    </w:p>
    <w:p w14:paraId="1AE2FC7E" w14:textId="77777777" w:rsidR="00E909B6" w:rsidRPr="002C1E08" w:rsidRDefault="00E909B6" w:rsidP="00E909B6">
      <w:pPr>
        <w:pStyle w:val="Heading1"/>
        <w:shd w:val="clear" w:color="auto" w:fill="FFFFFF"/>
        <w:spacing w:line="240" w:lineRule="auto"/>
        <w:textAlignment w:val="baseline"/>
        <w:rPr>
          <w:b w:val="0"/>
          <w:bCs w:val="0"/>
          <w:color w:val="auto"/>
        </w:rPr>
      </w:pPr>
      <w:r w:rsidRPr="00CC2425">
        <w:rPr>
          <w:b w:val="0"/>
          <w:bCs w:val="0"/>
          <w:color w:val="auto"/>
        </w:rPr>
        <w:t xml:space="preserve">Reuters. U.S. </w:t>
      </w:r>
      <w:r w:rsidRPr="00CC2425">
        <w:rPr>
          <w:b w:val="0"/>
          <w:bCs w:val="0"/>
          <w:i/>
          <w:iCs/>
          <w:color w:val="auto"/>
        </w:rPr>
        <w:t>approves possible $15 billion sale of</w:t>
      </w:r>
      <w:r w:rsidRPr="002C1E08">
        <w:rPr>
          <w:b w:val="0"/>
          <w:bCs w:val="0"/>
          <w:i/>
          <w:iCs/>
          <w:color w:val="auto"/>
        </w:rPr>
        <w:t xml:space="preserve"> THAAD missiles to Saudi</w:t>
      </w:r>
      <w:r w:rsidRPr="002C1E08">
        <w:rPr>
          <w:b w:val="0"/>
          <w:bCs w:val="0"/>
          <w:color w:val="auto"/>
        </w:rPr>
        <w:t xml:space="preserve"> </w:t>
      </w:r>
    </w:p>
    <w:p w14:paraId="10FD2C44" w14:textId="77777777" w:rsidR="0094392D" w:rsidRDefault="00E909B6" w:rsidP="0094392D">
      <w:pPr>
        <w:pStyle w:val="Heading1"/>
        <w:shd w:val="clear" w:color="auto" w:fill="FFFFFF"/>
        <w:spacing w:line="240" w:lineRule="auto"/>
        <w:ind w:left="720"/>
        <w:textAlignment w:val="baseline"/>
        <w:rPr>
          <w:rStyle w:val="Hyperlink"/>
          <w:b w:val="0"/>
          <w:bCs w:val="0"/>
          <w:color w:val="auto"/>
          <w:u w:val="none"/>
          <w:lang w:val="id-ID"/>
        </w:rPr>
      </w:pPr>
      <w:r w:rsidRPr="002C1E08">
        <w:rPr>
          <w:b w:val="0"/>
          <w:bCs w:val="0"/>
          <w:i/>
          <w:iCs/>
          <w:color w:val="auto"/>
        </w:rPr>
        <w:t>Arabia.</w:t>
      </w:r>
      <w:hyperlink r:id="rId47" w:history="1">
        <w:r w:rsidRPr="002C1E08">
          <w:rPr>
            <w:rStyle w:val="Hyperlink"/>
            <w:b w:val="0"/>
            <w:bCs w:val="0"/>
            <w:color w:val="auto"/>
            <w:u w:val="none"/>
          </w:rPr>
          <w:t>https://www.reuters.com/article/us-usa-saudi-missiles/u-s-approves-possible-15-billion-sale-of-thaadmissiles-to-saudi-arabia-idUSKBN1CB2IN</w:t>
        </w:r>
      </w:hyperlink>
      <w:r w:rsidRPr="002C1E08">
        <w:rPr>
          <w:rStyle w:val="Hyperlink"/>
          <w:b w:val="0"/>
          <w:bCs w:val="0"/>
          <w:color w:val="auto"/>
          <w:u w:val="none"/>
          <w:lang w:val="id-ID"/>
        </w:rPr>
        <w:t>.</w:t>
      </w:r>
    </w:p>
    <w:p w14:paraId="5B97F2E9" w14:textId="77777777" w:rsidR="004C5B95" w:rsidRPr="004C5B95" w:rsidRDefault="004C5B95" w:rsidP="004C5B95">
      <w:pPr>
        <w:spacing w:after="0" w:line="240" w:lineRule="auto"/>
        <w:ind w:left="851" w:hanging="851"/>
        <w:jc w:val="both"/>
        <w:rPr>
          <w:rFonts w:ascii="Times New Roman" w:hAnsi="Times New Roman"/>
          <w:sz w:val="24"/>
          <w:szCs w:val="24"/>
        </w:rPr>
      </w:pPr>
      <w:r w:rsidRPr="003E752F">
        <w:rPr>
          <w:rFonts w:ascii="Times New Roman" w:hAnsi="Times New Roman"/>
          <w:sz w:val="24"/>
          <w:szCs w:val="24"/>
        </w:rPr>
        <w:t xml:space="preserve">Ruslin, Ismah Tita. </w:t>
      </w:r>
      <w:r w:rsidRPr="003E752F">
        <w:rPr>
          <w:rFonts w:ascii="Times New Roman" w:hAnsi="Times New Roman"/>
          <w:i/>
          <w:iCs/>
          <w:sz w:val="24"/>
          <w:szCs w:val="24"/>
        </w:rPr>
        <w:t>Memetakan Konflik Di Timur Tengah (Tinjaun Geografi Politik)</w:t>
      </w:r>
      <w:r w:rsidRPr="003E752F">
        <w:rPr>
          <w:rFonts w:ascii="Times New Roman" w:hAnsi="Times New Roman"/>
          <w:sz w:val="24"/>
          <w:szCs w:val="24"/>
        </w:rPr>
        <w:t>. Universitas Islam Negeri Alauddin Makassar. 2013.</w:t>
      </w:r>
    </w:p>
    <w:p w14:paraId="6F4EB60C" w14:textId="77777777" w:rsidR="00E909B6" w:rsidRDefault="00E909B6" w:rsidP="00E909B6">
      <w:pPr>
        <w:spacing w:after="0" w:line="240" w:lineRule="auto"/>
        <w:ind w:left="709" w:hanging="709"/>
        <w:jc w:val="both"/>
        <w:rPr>
          <w:rStyle w:val="Hyperlink"/>
          <w:rFonts w:ascii="Times New Roman" w:hAnsi="Times New Roman"/>
          <w:color w:val="auto"/>
          <w:sz w:val="24"/>
          <w:szCs w:val="24"/>
          <w:u w:val="none"/>
        </w:rPr>
      </w:pPr>
      <w:r w:rsidRPr="002C1E08">
        <w:rPr>
          <w:rFonts w:ascii="Times New Roman" w:hAnsi="Times New Roman"/>
          <w:sz w:val="24"/>
          <w:szCs w:val="24"/>
        </w:rPr>
        <w:t xml:space="preserve">Saudi Gazette. </w:t>
      </w:r>
      <w:r w:rsidRPr="002C1E08">
        <w:rPr>
          <w:rFonts w:ascii="Times New Roman" w:hAnsi="Times New Roman"/>
          <w:i/>
          <w:iCs/>
          <w:sz w:val="24"/>
          <w:szCs w:val="24"/>
        </w:rPr>
        <w:t>KSA to Buy Russian S-400 Defense System, other Arms.</w:t>
      </w:r>
      <w:r w:rsidRPr="002C1E08">
        <w:rPr>
          <w:rFonts w:ascii="Times New Roman" w:hAnsi="Times New Roman"/>
          <w:sz w:val="24"/>
          <w:szCs w:val="24"/>
        </w:rPr>
        <w:t xml:space="preserve"> </w:t>
      </w:r>
      <w:hyperlink r:id="rId48" w:history="1">
        <w:r w:rsidRPr="002C1E08">
          <w:rPr>
            <w:rStyle w:val="Hyperlink"/>
            <w:rFonts w:ascii="Times New Roman" w:hAnsi="Times New Roman"/>
            <w:color w:val="auto"/>
            <w:sz w:val="24"/>
            <w:szCs w:val="24"/>
            <w:u w:val="none"/>
          </w:rPr>
          <w:t>http://saudigazette.com.sa/article/518748/SAUDI-ARABIA/Saudi-Arabia</w:t>
        </w:r>
      </w:hyperlink>
      <w:r w:rsidR="00F27AA1">
        <w:rPr>
          <w:rStyle w:val="Hyperlink"/>
          <w:rFonts w:ascii="Times New Roman" w:hAnsi="Times New Roman"/>
          <w:color w:val="auto"/>
          <w:sz w:val="24"/>
          <w:szCs w:val="24"/>
          <w:u w:val="none"/>
        </w:rPr>
        <w:t>.</w:t>
      </w:r>
    </w:p>
    <w:p w14:paraId="39AAEFA8" w14:textId="77777777" w:rsidR="00AF1BF5" w:rsidRPr="00AF1BF5" w:rsidRDefault="00AF1BF5" w:rsidP="00AF1BF5">
      <w:pPr>
        <w:spacing w:after="0" w:line="240" w:lineRule="auto"/>
        <w:ind w:left="709" w:hanging="709"/>
        <w:jc w:val="both"/>
        <w:rPr>
          <w:rFonts w:ascii="Times New Roman" w:hAnsi="Times New Roman"/>
          <w:sz w:val="24"/>
          <w:szCs w:val="24"/>
        </w:rPr>
      </w:pPr>
      <w:r w:rsidRPr="00AF1BF5">
        <w:rPr>
          <w:rFonts w:ascii="Times New Roman" w:hAnsi="Times New Roman"/>
          <w:spacing w:val="5"/>
          <w:sz w:val="24"/>
          <w:szCs w:val="24"/>
        </w:rPr>
        <w:t xml:space="preserve">Tempo.com. </w:t>
      </w:r>
      <w:r w:rsidRPr="00AF1BF5">
        <w:rPr>
          <w:rFonts w:ascii="Times New Roman" w:hAnsi="Times New Roman"/>
          <w:i/>
          <w:iCs/>
          <w:spacing w:val="5"/>
          <w:sz w:val="24"/>
          <w:szCs w:val="24"/>
        </w:rPr>
        <w:t>Rudal Patriot dan THAAD Amerika Saingi Rudal S-400 Rusia</w:t>
      </w:r>
      <w:r w:rsidRPr="00AF1BF5">
        <w:rPr>
          <w:rFonts w:ascii="Times New Roman" w:hAnsi="Times New Roman"/>
          <w:spacing w:val="5"/>
          <w:sz w:val="24"/>
          <w:szCs w:val="24"/>
        </w:rPr>
        <w:t xml:space="preserve">. </w:t>
      </w:r>
      <w:hyperlink r:id="rId49" w:history="1">
        <w:r w:rsidRPr="00AF1BF5">
          <w:rPr>
            <w:rStyle w:val="Hyperlink"/>
            <w:rFonts w:ascii="Times New Roman" w:hAnsi="Times New Roman"/>
            <w:color w:val="auto"/>
            <w:spacing w:val="5"/>
            <w:sz w:val="24"/>
            <w:szCs w:val="24"/>
            <w:u w:val="none"/>
          </w:rPr>
          <w:t>https://dunia.tempo.co/read/1222805/sorotan-rudal-patriot-dan-thaad-amerika-saingi-rudal-s-400-rusia</w:t>
        </w:r>
      </w:hyperlink>
      <w:r w:rsidR="00F27AA1">
        <w:rPr>
          <w:rStyle w:val="Hyperlink"/>
          <w:rFonts w:ascii="Times New Roman" w:hAnsi="Times New Roman"/>
          <w:color w:val="auto"/>
          <w:spacing w:val="5"/>
          <w:sz w:val="24"/>
          <w:szCs w:val="24"/>
          <w:u w:val="none"/>
        </w:rPr>
        <w:t>.</w:t>
      </w:r>
    </w:p>
    <w:p w14:paraId="6DB8DF43" w14:textId="77777777" w:rsidR="00E909B6" w:rsidRPr="00F27AA1" w:rsidRDefault="00E909B6" w:rsidP="004C5B95">
      <w:pPr>
        <w:pStyle w:val="Heading1"/>
        <w:spacing w:line="240" w:lineRule="auto"/>
        <w:ind w:left="709" w:hanging="709"/>
        <w:rPr>
          <w:rStyle w:val="Hyperlink"/>
          <w:b w:val="0"/>
          <w:bCs w:val="0"/>
          <w:color w:val="auto"/>
          <w:u w:val="none"/>
          <w:lang w:val="id-ID"/>
        </w:rPr>
      </w:pPr>
      <w:r w:rsidRPr="002C1E08">
        <w:rPr>
          <w:b w:val="0"/>
          <w:bCs w:val="0"/>
          <w:color w:val="auto"/>
        </w:rPr>
        <w:t>The Atlantic</w:t>
      </w:r>
      <w:r w:rsidRPr="002C1E08">
        <w:rPr>
          <w:b w:val="0"/>
          <w:bCs w:val="0"/>
          <w:color w:val="auto"/>
          <w:lang w:val="id-ID"/>
        </w:rPr>
        <w:t xml:space="preserve">. </w:t>
      </w:r>
      <w:r w:rsidRPr="002C1E08">
        <w:rPr>
          <w:b w:val="0"/>
          <w:bCs w:val="0"/>
          <w:i/>
          <w:iCs/>
          <w:color w:val="auto"/>
        </w:rPr>
        <w:t>What Trump's Qatar Tweets Revealed</w:t>
      </w:r>
      <w:r w:rsidRPr="002C1E08">
        <w:rPr>
          <w:b w:val="0"/>
          <w:bCs w:val="0"/>
          <w:color w:val="auto"/>
          <w:lang w:val="id-ID"/>
        </w:rPr>
        <w:t>.</w:t>
      </w:r>
      <w:r w:rsidRPr="002C1E08">
        <w:rPr>
          <w:b w:val="0"/>
          <w:bCs w:val="0"/>
          <w:color w:val="auto"/>
        </w:rPr>
        <w:t xml:space="preserve"> </w:t>
      </w:r>
      <w:hyperlink r:id="rId50" w:history="1">
        <w:r w:rsidRPr="002C1E08">
          <w:rPr>
            <w:rStyle w:val="Hyperlink"/>
            <w:b w:val="0"/>
            <w:bCs w:val="0"/>
            <w:color w:val="auto"/>
            <w:u w:val="none"/>
          </w:rPr>
          <w:t>https://www.theatlantic.com/international/archive/2017/06/trump-qatar-saudi-arabia-terrorism-corker/529479/</w:t>
        </w:r>
      </w:hyperlink>
      <w:r w:rsidR="00F27AA1">
        <w:rPr>
          <w:rStyle w:val="Hyperlink"/>
          <w:b w:val="0"/>
          <w:bCs w:val="0"/>
          <w:color w:val="auto"/>
          <w:u w:val="none"/>
          <w:lang w:val="id-ID"/>
        </w:rPr>
        <w:t>.</w:t>
      </w:r>
    </w:p>
    <w:p w14:paraId="685A085F" w14:textId="77777777" w:rsidR="00A36576" w:rsidRDefault="00A36576" w:rsidP="00A36576">
      <w:pPr>
        <w:ind w:left="709" w:hanging="709"/>
        <w:jc w:val="both"/>
        <w:rPr>
          <w:rStyle w:val="Hyperlink"/>
          <w:rFonts w:ascii="Times New Roman" w:hAnsi="Times New Roman"/>
          <w:color w:val="auto"/>
          <w:sz w:val="24"/>
          <w:szCs w:val="24"/>
          <w:u w:val="none"/>
        </w:rPr>
      </w:pPr>
      <w:r w:rsidRPr="004D7049">
        <w:rPr>
          <w:rFonts w:ascii="Times New Roman" w:hAnsi="Times New Roman"/>
          <w:sz w:val="24"/>
          <w:szCs w:val="24"/>
        </w:rPr>
        <w:t>The Washington Post.</w:t>
      </w:r>
      <w:r w:rsidRPr="004D7049">
        <w:rPr>
          <w:rFonts w:ascii="Times New Roman" w:hAnsi="Times New Roman"/>
          <w:i/>
          <w:iCs/>
          <w:sz w:val="24"/>
          <w:szCs w:val="24"/>
        </w:rPr>
        <w:t xml:space="preserve"> Disappearance and alleged killing of Saudi journalist Jamal Khashoggi could complicate U.S.-Saudi relations</w:t>
      </w:r>
      <w:r w:rsidRPr="004D7049">
        <w:rPr>
          <w:rFonts w:ascii="Times New Roman" w:hAnsi="Times New Roman"/>
          <w:sz w:val="24"/>
          <w:szCs w:val="24"/>
        </w:rPr>
        <w:t xml:space="preserve">. </w:t>
      </w:r>
      <w:hyperlink r:id="rId51" w:history="1">
        <w:r w:rsidRPr="004D7049">
          <w:rPr>
            <w:rStyle w:val="Hyperlink"/>
            <w:rFonts w:ascii="Times New Roman" w:hAnsi="Times New Roman"/>
            <w:color w:val="auto"/>
            <w:sz w:val="24"/>
            <w:szCs w:val="24"/>
            <w:u w:val="none"/>
          </w:rPr>
          <w:t>https://www.washingtonpost.com/world/national-security/disappearance-and-alleged-killing-of-saudi-journalist-jamal-khashoggi-could-complicate-us-saudi-relations/2018/10/07/93693ace-ca4f-11e8-a360-85875bac0b1f_story.html?noredirect=on</w:t>
        </w:r>
      </w:hyperlink>
      <w:r w:rsidR="00F27AA1">
        <w:rPr>
          <w:rStyle w:val="Hyperlink"/>
          <w:rFonts w:ascii="Times New Roman" w:hAnsi="Times New Roman"/>
          <w:color w:val="auto"/>
          <w:sz w:val="24"/>
          <w:szCs w:val="24"/>
          <w:u w:val="none"/>
        </w:rPr>
        <w:t>.</w:t>
      </w:r>
    </w:p>
    <w:sectPr w:rsidR="00A36576" w:rsidSect="00D102CC">
      <w:headerReference w:type="even" r:id="rId52"/>
      <w:footerReference w:type="even" r:id="rId53"/>
      <w:pgSz w:w="11906" w:h="16838" w:code="9"/>
      <w:pgMar w:top="1701" w:right="1701" w:bottom="1701" w:left="1701" w:header="720" w:footer="720" w:gutter="0"/>
      <w:pgNumType w:start="20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41003" w14:textId="77777777" w:rsidR="00197353" w:rsidRDefault="00197353">
      <w:r>
        <w:separator/>
      </w:r>
    </w:p>
  </w:endnote>
  <w:endnote w:type="continuationSeparator" w:id="0">
    <w:p w14:paraId="7798A0D5" w14:textId="77777777" w:rsidR="00197353" w:rsidRDefault="0019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C8D5" w14:textId="77777777" w:rsidR="00117139" w:rsidRDefault="003848B6" w:rsidP="008E20BA">
    <w:pPr>
      <w:pStyle w:val="Footer"/>
      <w:ind w:right="360"/>
    </w:pPr>
    <w:r>
      <w:rPr>
        <w:noProof/>
        <w:lang w:eastAsia="id-ID"/>
      </w:rPr>
      <mc:AlternateContent>
        <mc:Choice Requires="wps">
          <w:drawing>
            <wp:anchor distT="0" distB="0" distL="114300" distR="114300" simplePos="0" relativeHeight="251660288" behindDoc="0" locked="0" layoutInCell="1" allowOverlap="1" wp14:anchorId="3AA8DB93" wp14:editId="7AFC7B54">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4F2E08F8" w14:textId="3F456B57" w:rsidR="00117139" w:rsidRPr="00D102CC" w:rsidRDefault="00D102CC">
                          <w:pPr>
                            <w:jc w:val="center"/>
                            <w:rPr>
                              <w:sz w:val="20"/>
                              <w:szCs w:val="20"/>
                            </w:rPr>
                          </w:pPr>
                          <w:r>
                            <w:rPr>
                              <w:sz w:val="20"/>
                              <w:szCs w:val="20"/>
                            </w:rPr>
                            <w:t>306</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KDNYVYqAgAAUQQAAA4AAAAAAAAAAAAAAAAALgIA&#10;AGRycy9lMm9Eb2MueG1sUEsBAi0AFAAGAAgAAAAhAIn0uIDkAAAADQEAAA8AAAAAAAAAAAAAAAAA&#10;hAQAAGRycy9kb3ducmV2LnhtbFBLBQYAAAAABAAEAPMAAACVBQAAAAA=&#10;" filled="t" strokecolor="gray" strokeweight="2.25pt">
              <v:path arrowok="t"/>
              <v:textbox inset=",0,,0">
                <w:txbxContent>
                  <w:p w14:paraId="4F2E08F8" w14:textId="3F456B57" w:rsidR="00117139" w:rsidRPr="00D102CC" w:rsidRDefault="00D102CC">
                    <w:pPr>
                      <w:jc w:val="center"/>
                      <w:rPr>
                        <w:sz w:val="20"/>
                        <w:szCs w:val="20"/>
                      </w:rPr>
                    </w:pPr>
                    <w:r>
                      <w:rPr>
                        <w:sz w:val="20"/>
                        <w:szCs w:val="20"/>
                      </w:rPr>
                      <w:t>306</w:t>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659264" behindDoc="0" locked="0" layoutInCell="1" allowOverlap="1" wp14:anchorId="4314390E" wp14:editId="79DDAB85">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6F8E0A"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" strokecolor="gray" strokeweight="1pt">
              <o:lock v:ext="edit" shapetype="f"/>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DC0F1" w14:textId="77777777" w:rsidR="00D4347E" w:rsidRDefault="00D4347E" w:rsidP="00D102CC">
    <w:pPr>
      <w:pStyle w:val="Footer"/>
      <w:tabs>
        <w:tab w:val="clear" w:pos="4513"/>
        <w:tab w:val="clear" w:pos="9026"/>
        <w:tab w:val="center" w:pos="4072"/>
      </w:tabs>
      <w:ind w:right="360"/>
    </w:pPr>
    <w:r>
      <w:rPr>
        <w:noProof/>
        <w:lang w:eastAsia="id-ID"/>
      </w:rPr>
      <mc:AlternateContent>
        <mc:Choice Requires="wps">
          <w:drawing>
            <wp:anchor distT="0" distB="0" distL="114300" distR="114300" simplePos="0" relativeHeight="251703296" behindDoc="0" locked="0" layoutInCell="1" allowOverlap="1" wp14:anchorId="31EF99DF" wp14:editId="4FEEBBF4">
              <wp:simplePos x="0" y="0"/>
              <wp:positionH relativeFrom="page">
                <wp:posOffset>3524885</wp:posOffset>
              </wp:positionH>
              <wp:positionV relativeFrom="page">
                <wp:posOffset>10036175</wp:posOffset>
              </wp:positionV>
              <wp:extent cx="504190" cy="238760"/>
              <wp:effectExtent l="19050" t="19050" r="0" b="8890"/>
              <wp:wrapNone/>
              <wp:docPr id="5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3B1236A6" w14:textId="5A417427" w:rsidR="00D4347E" w:rsidRPr="00D102CC" w:rsidRDefault="00D4347E">
                          <w:pPr>
                            <w:jc w:val="center"/>
                            <w:rPr>
                              <w:sz w:val="20"/>
                              <w:szCs w:val="20"/>
                            </w:rPr>
                          </w:pPr>
                          <w:r>
                            <w:rPr>
                              <w:sz w:val="20"/>
                              <w:szCs w:val="20"/>
                            </w:rPr>
                            <w:t>313</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277.55pt;margin-top:790.25pt;width:39.7pt;height:18.8pt;z-index:25170329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" filled="t" strokecolor="gray" strokeweight="2.25pt">
              <v:path arrowok="t"/>
              <v:textbox inset=",0,,0">
                <w:txbxContent>
                  <w:p w14:paraId="3B1236A6" w14:textId="5A417427" w:rsidR="00D4347E" w:rsidRPr="00D102CC" w:rsidRDefault="00D4347E">
                    <w:pPr>
                      <w:jc w:val="center"/>
                      <w:rPr>
                        <w:sz w:val="20"/>
                        <w:szCs w:val="20"/>
                      </w:rPr>
                    </w:pPr>
                    <w:r>
                      <w:rPr>
                        <w:sz w:val="20"/>
                        <w:szCs w:val="20"/>
                      </w:rPr>
                      <w:t>313</w:t>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702272" behindDoc="0" locked="0" layoutInCell="1" allowOverlap="1" wp14:anchorId="14AD6579" wp14:editId="5B1A80A9">
              <wp:simplePos x="0" y="0"/>
              <wp:positionH relativeFrom="page">
                <wp:posOffset>1021080</wp:posOffset>
              </wp:positionH>
              <wp:positionV relativeFrom="page">
                <wp:posOffset>10150474</wp:posOffset>
              </wp:positionV>
              <wp:extent cx="5518150" cy="0"/>
              <wp:effectExtent l="0" t="0" r="0" b="0"/>
              <wp:wrapNone/>
              <wp:docPr id="54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7022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FpLQCtOAgAAxA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2AAD0" w14:textId="77777777" w:rsidR="00D4347E" w:rsidRDefault="00D4347E" w:rsidP="00D102CC">
    <w:pPr>
      <w:pStyle w:val="Footer"/>
      <w:tabs>
        <w:tab w:val="clear" w:pos="4513"/>
        <w:tab w:val="clear" w:pos="9026"/>
        <w:tab w:val="center" w:pos="4072"/>
      </w:tabs>
      <w:ind w:right="360"/>
    </w:pPr>
    <w:r>
      <w:rPr>
        <w:noProof/>
        <w:lang w:eastAsia="id-ID"/>
      </w:rPr>
      <mc:AlternateContent>
        <mc:Choice Requires="wps">
          <w:drawing>
            <wp:anchor distT="0" distB="0" distL="114300" distR="114300" simplePos="0" relativeHeight="251706368" behindDoc="0" locked="0" layoutInCell="1" allowOverlap="1" wp14:anchorId="6F4FDB41" wp14:editId="659B49D1">
              <wp:simplePos x="0" y="0"/>
              <wp:positionH relativeFrom="page">
                <wp:posOffset>3524885</wp:posOffset>
              </wp:positionH>
              <wp:positionV relativeFrom="page">
                <wp:posOffset>10036175</wp:posOffset>
              </wp:positionV>
              <wp:extent cx="504190" cy="238760"/>
              <wp:effectExtent l="19050" t="19050" r="0" b="8890"/>
              <wp:wrapNone/>
              <wp:docPr id="5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5A497C6B" w14:textId="7842D179" w:rsidR="00D4347E" w:rsidRPr="00D102CC" w:rsidRDefault="00D4347E">
                          <w:pPr>
                            <w:jc w:val="center"/>
                            <w:rPr>
                              <w:sz w:val="20"/>
                              <w:szCs w:val="20"/>
                            </w:rPr>
                          </w:pPr>
                          <w:r>
                            <w:rPr>
                              <w:sz w:val="20"/>
                              <w:szCs w:val="20"/>
                            </w:rPr>
                            <w:t>314</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margin-left:277.55pt;margin-top:790.25pt;width:39.7pt;height:18.8pt;z-index:25170636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" filled="t" strokecolor="gray" strokeweight="2.25pt">
              <v:path arrowok="t"/>
              <v:textbox inset=",0,,0">
                <w:txbxContent>
                  <w:p w14:paraId="5A497C6B" w14:textId="7842D179" w:rsidR="00D4347E" w:rsidRPr="00D102CC" w:rsidRDefault="00D4347E">
                    <w:pPr>
                      <w:jc w:val="center"/>
                      <w:rPr>
                        <w:sz w:val="20"/>
                        <w:szCs w:val="20"/>
                      </w:rPr>
                    </w:pPr>
                    <w:r>
                      <w:rPr>
                        <w:sz w:val="20"/>
                        <w:szCs w:val="20"/>
                      </w:rPr>
                      <w:t>314</w:t>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705344" behindDoc="0" locked="0" layoutInCell="1" allowOverlap="1" wp14:anchorId="116BC4D9" wp14:editId="6E6B7E37">
              <wp:simplePos x="0" y="0"/>
              <wp:positionH relativeFrom="page">
                <wp:posOffset>1021080</wp:posOffset>
              </wp:positionH>
              <wp:positionV relativeFrom="page">
                <wp:posOffset>10150474</wp:posOffset>
              </wp:positionV>
              <wp:extent cx="5518150" cy="0"/>
              <wp:effectExtent l="0" t="0" r="0" b="0"/>
              <wp:wrapNone/>
              <wp:docPr id="54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7053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" strokecolor="gray" strokeweight="1pt">
              <o:lock v:ext="edit" shapetype="f"/>
              <w10:wrap anchorx="page" anchory="page"/>
            </v:shape>
          </w:pict>
        </mc:Fallback>
      </mc:AlternateContent>
    </w: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8B7E" w14:textId="2E858C27" w:rsidR="00D102CC" w:rsidRDefault="00D102CC" w:rsidP="00D4347E">
    <w:pPr>
      <w:pStyle w:val="Footer"/>
      <w:tabs>
        <w:tab w:val="clear" w:pos="4513"/>
        <w:tab w:val="clear" w:pos="9026"/>
        <w:tab w:val="left" w:pos="2776"/>
        <w:tab w:val="center" w:pos="4072"/>
      </w:tabs>
      <w:ind w:right="360"/>
    </w:pPr>
    <w:r>
      <w:rPr>
        <w:noProof/>
        <w:lang w:eastAsia="id-ID"/>
      </w:rPr>
      <mc:AlternateContent>
        <mc:Choice Requires="wps">
          <w:drawing>
            <wp:anchor distT="0" distB="0" distL="114300" distR="114300" simplePos="0" relativeHeight="251694080" behindDoc="0" locked="0" layoutInCell="1" allowOverlap="1" wp14:anchorId="60B8556F" wp14:editId="1AB27C69">
              <wp:simplePos x="0" y="0"/>
              <wp:positionH relativeFrom="page">
                <wp:posOffset>3524885</wp:posOffset>
              </wp:positionH>
              <wp:positionV relativeFrom="page">
                <wp:posOffset>10036175</wp:posOffset>
              </wp:positionV>
              <wp:extent cx="504190" cy="238760"/>
              <wp:effectExtent l="19050" t="19050" r="0" b="889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28037A9D" w14:textId="366AFF47" w:rsidR="00D102CC" w:rsidRPr="00D102CC" w:rsidRDefault="00D102CC">
                          <w:pPr>
                            <w:jc w:val="center"/>
                            <w:rPr>
                              <w:sz w:val="20"/>
                              <w:szCs w:val="20"/>
                            </w:rPr>
                          </w:pPr>
                          <w:r>
                            <w:rPr>
                              <w:sz w:val="20"/>
                              <w:szCs w:val="20"/>
                            </w:rPr>
                            <w:t>31</w:t>
                          </w:r>
                          <w:r w:rsidR="00D4347E">
                            <w:rPr>
                              <w:sz w:val="20"/>
                              <w:szCs w:val="20"/>
                            </w:rPr>
                            <w:t>5</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margin-left:277.55pt;margin-top:790.25pt;width:39.7pt;height:18.8pt;z-index:2516940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" filled="t" strokecolor="gray" strokeweight="2.25pt">
              <v:path arrowok="t"/>
              <v:textbox inset=",0,,0">
                <w:txbxContent>
                  <w:p w14:paraId="28037A9D" w14:textId="366AFF47" w:rsidR="00D102CC" w:rsidRPr="00D102CC" w:rsidRDefault="00D102CC">
                    <w:pPr>
                      <w:jc w:val="center"/>
                      <w:rPr>
                        <w:sz w:val="20"/>
                        <w:szCs w:val="20"/>
                      </w:rPr>
                    </w:pPr>
                    <w:r>
                      <w:rPr>
                        <w:sz w:val="20"/>
                        <w:szCs w:val="20"/>
                      </w:rPr>
                      <w:t>31</w:t>
                    </w:r>
                    <w:r w:rsidR="00D4347E">
                      <w:rPr>
                        <w:sz w:val="20"/>
                        <w:szCs w:val="20"/>
                      </w:rPr>
                      <w:t>5</w:t>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693056" behindDoc="0" locked="0" layoutInCell="1" allowOverlap="1" wp14:anchorId="4C5B9000" wp14:editId="6FB03141">
              <wp:simplePos x="0" y="0"/>
              <wp:positionH relativeFrom="page">
                <wp:posOffset>1021080</wp:posOffset>
              </wp:positionH>
              <wp:positionV relativeFrom="page">
                <wp:posOffset>10150474</wp:posOffset>
              </wp:positionV>
              <wp:extent cx="5518150" cy="0"/>
              <wp:effectExtent l="0" t="0" r="0" b="0"/>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930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MCVDOBOAgAAww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r>
      <w:tab/>
    </w:r>
    <w:r w:rsidR="00D4347E">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9EDE" w14:textId="77777777" w:rsidR="00D4347E" w:rsidRDefault="00D4347E" w:rsidP="00D4347E">
    <w:pPr>
      <w:pStyle w:val="Footer"/>
      <w:tabs>
        <w:tab w:val="clear" w:pos="4513"/>
        <w:tab w:val="clear" w:pos="9026"/>
        <w:tab w:val="left" w:pos="2776"/>
        <w:tab w:val="center" w:pos="4072"/>
      </w:tabs>
      <w:ind w:right="360"/>
    </w:pPr>
    <w:r>
      <w:rPr>
        <w:noProof/>
        <w:lang w:eastAsia="id-ID"/>
      </w:rPr>
      <mc:AlternateContent>
        <mc:Choice Requires="wps">
          <w:drawing>
            <wp:anchor distT="0" distB="0" distL="114300" distR="114300" simplePos="0" relativeHeight="251709440" behindDoc="0" locked="0" layoutInCell="1" allowOverlap="1" wp14:anchorId="0EE19294" wp14:editId="7EC0E8C4">
              <wp:simplePos x="0" y="0"/>
              <wp:positionH relativeFrom="page">
                <wp:posOffset>3524885</wp:posOffset>
              </wp:positionH>
              <wp:positionV relativeFrom="page">
                <wp:posOffset>10036175</wp:posOffset>
              </wp:positionV>
              <wp:extent cx="504190" cy="238760"/>
              <wp:effectExtent l="19050" t="19050" r="0" b="8890"/>
              <wp:wrapNone/>
              <wp:docPr id="55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4B673279" w14:textId="24C4F508" w:rsidR="00D4347E" w:rsidRPr="00D102CC" w:rsidRDefault="00D4347E">
                          <w:pPr>
                            <w:jc w:val="center"/>
                            <w:rPr>
                              <w:sz w:val="20"/>
                              <w:szCs w:val="20"/>
                            </w:rPr>
                          </w:pPr>
                          <w:r>
                            <w:rPr>
                              <w:sz w:val="20"/>
                              <w:szCs w:val="20"/>
                            </w:rPr>
                            <w:t>316</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277.55pt;margin-top:790.25pt;width:39.7pt;height:18.8pt;z-index:2517094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" filled="t" strokecolor="gray" strokeweight="2.25pt">
              <v:path arrowok="t"/>
              <v:textbox inset=",0,,0">
                <w:txbxContent>
                  <w:p w14:paraId="4B673279" w14:textId="24C4F508" w:rsidR="00D4347E" w:rsidRPr="00D102CC" w:rsidRDefault="00D4347E">
                    <w:pPr>
                      <w:jc w:val="center"/>
                      <w:rPr>
                        <w:sz w:val="20"/>
                        <w:szCs w:val="20"/>
                      </w:rPr>
                    </w:pPr>
                    <w:r>
                      <w:rPr>
                        <w:sz w:val="20"/>
                        <w:szCs w:val="20"/>
                      </w:rPr>
                      <w:t>316</w:t>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708416" behindDoc="0" locked="0" layoutInCell="1" allowOverlap="1" wp14:anchorId="49AE9F76" wp14:editId="4B28603C">
              <wp:simplePos x="0" y="0"/>
              <wp:positionH relativeFrom="page">
                <wp:posOffset>1021080</wp:posOffset>
              </wp:positionH>
              <wp:positionV relativeFrom="page">
                <wp:posOffset>10150474</wp:posOffset>
              </wp:positionV>
              <wp:extent cx="5518150" cy="0"/>
              <wp:effectExtent l="0" t="0" r="0" b="0"/>
              <wp:wrapNone/>
              <wp:docPr id="55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7084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DhfpsBOAgAAxA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r>
      <w:tab/>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57816" w14:textId="77777777" w:rsidR="00D4347E" w:rsidRDefault="00D4347E" w:rsidP="00D4347E">
    <w:pPr>
      <w:pStyle w:val="Footer"/>
      <w:tabs>
        <w:tab w:val="clear" w:pos="4513"/>
        <w:tab w:val="clear" w:pos="9026"/>
        <w:tab w:val="left" w:pos="2776"/>
        <w:tab w:val="center" w:pos="4072"/>
      </w:tabs>
      <w:ind w:right="360"/>
    </w:pPr>
    <w:r>
      <w:rPr>
        <w:noProof/>
        <w:lang w:eastAsia="id-ID"/>
      </w:rPr>
      <mc:AlternateContent>
        <mc:Choice Requires="wps">
          <w:drawing>
            <wp:anchor distT="0" distB="0" distL="114300" distR="114300" simplePos="0" relativeHeight="251712512" behindDoc="0" locked="0" layoutInCell="1" allowOverlap="1" wp14:anchorId="6D3CBA9C" wp14:editId="4DCFE29D">
              <wp:simplePos x="0" y="0"/>
              <wp:positionH relativeFrom="page">
                <wp:posOffset>3524885</wp:posOffset>
              </wp:positionH>
              <wp:positionV relativeFrom="page">
                <wp:posOffset>10036175</wp:posOffset>
              </wp:positionV>
              <wp:extent cx="504190" cy="238760"/>
              <wp:effectExtent l="19050" t="19050" r="0" b="8890"/>
              <wp:wrapNone/>
              <wp:docPr id="55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3492E9AA" w14:textId="7F7B287F" w:rsidR="00D4347E" w:rsidRPr="00D102CC" w:rsidRDefault="00D4347E">
                          <w:pPr>
                            <w:jc w:val="center"/>
                            <w:rPr>
                              <w:sz w:val="20"/>
                              <w:szCs w:val="20"/>
                            </w:rPr>
                          </w:pPr>
                          <w:r>
                            <w:rPr>
                              <w:sz w:val="20"/>
                              <w:szCs w:val="20"/>
                            </w:rPr>
                            <w:t>317</w:t>
                          </w:r>
                          <w:bookmarkStart w:id="0" w:name="_GoBack"/>
                          <w:bookmarkEnd w:id="0"/>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277.55pt;margin-top:790.25pt;width:39.7pt;height:18.8pt;z-index:25171251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" filled="t" strokecolor="gray" strokeweight="2.25pt">
              <v:path arrowok="t"/>
              <v:textbox inset=",0,,0">
                <w:txbxContent>
                  <w:p w14:paraId="3492E9AA" w14:textId="7F7B287F" w:rsidR="00D4347E" w:rsidRPr="00D102CC" w:rsidRDefault="00D4347E">
                    <w:pPr>
                      <w:jc w:val="center"/>
                      <w:rPr>
                        <w:sz w:val="20"/>
                        <w:szCs w:val="20"/>
                      </w:rPr>
                    </w:pPr>
                    <w:r>
                      <w:rPr>
                        <w:sz w:val="20"/>
                        <w:szCs w:val="20"/>
                      </w:rPr>
                      <w:t>317</w:t>
                    </w:r>
                    <w:bookmarkStart w:id="1" w:name="_GoBack"/>
                    <w:bookmarkEnd w:id="1"/>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711488" behindDoc="0" locked="0" layoutInCell="1" allowOverlap="1" wp14:anchorId="3B35891C" wp14:editId="0FD9DC7A">
              <wp:simplePos x="0" y="0"/>
              <wp:positionH relativeFrom="page">
                <wp:posOffset>1021080</wp:posOffset>
              </wp:positionH>
              <wp:positionV relativeFrom="page">
                <wp:posOffset>10150474</wp:posOffset>
              </wp:positionV>
              <wp:extent cx="5518150" cy="0"/>
              <wp:effectExtent l="0" t="0" r="0" b="0"/>
              <wp:wrapNone/>
              <wp:docPr id="55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7114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FnR5rtOAgAAxA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B620" w14:textId="77777777" w:rsidR="00117139" w:rsidRDefault="003848B6">
    <w:pPr>
      <w:pStyle w:val="Footer"/>
    </w:pPr>
    <w:r>
      <w:rPr>
        <w:noProof/>
        <w:lang w:eastAsia="id-ID"/>
      </w:rPr>
      <mc:AlternateContent>
        <mc:Choice Requires="wps">
          <w:drawing>
            <wp:anchor distT="0" distB="0" distL="114300" distR="114300" simplePos="0" relativeHeight="251656192" behindDoc="0" locked="0" layoutInCell="1" allowOverlap="1" wp14:anchorId="4809FA90" wp14:editId="41DE39DC">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14:paraId="0852BC11" w14:textId="168963B3" w:rsidR="00117139" w:rsidRPr="00D102CC" w:rsidRDefault="00D102CC">
                          <w:pPr>
                            <w:jc w:val="center"/>
                            <w:rPr>
                              <w:rFonts w:asciiTheme="minorHAnsi" w:hAnsiTheme="minorHAnsi"/>
                              <w:sz w:val="20"/>
                              <w:szCs w:val="20"/>
                            </w:rPr>
                          </w:pPr>
                          <w:r w:rsidRPr="00D102CC">
                            <w:rPr>
                              <w:rFonts w:asciiTheme="minorHAnsi" w:hAnsiTheme="minorHAnsi"/>
                              <w:sz w:val="20"/>
                              <w:szCs w:val="20"/>
                            </w:rPr>
                            <w:t>307</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" filled="t" strokecolor="gray" strokeweight="2.25pt">
              <v:path arrowok="t"/>
              <v:textbox inset=",0,,0">
                <w:txbxContent>
                  <w:p w14:paraId="0852BC11" w14:textId="168963B3" w:rsidR="00117139" w:rsidRPr="00D102CC" w:rsidRDefault="00D102CC">
                    <w:pPr>
                      <w:jc w:val="center"/>
                      <w:rPr>
                        <w:rFonts w:asciiTheme="minorHAnsi" w:hAnsiTheme="minorHAnsi"/>
                        <w:sz w:val="20"/>
                        <w:szCs w:val="20"/>
                      </w:rPr>
                    </w:pPr>
                    <w:r w:rsidRPr="00D102CC">
                      <w:rPr>
                        <w:rFonts w:asciiTheme="minorHAnsi" w:hAnsiTheme="minorHAnsi"/>
                        <w:sz w:val="20"/>
                        <w:szCs w:val="20"/>
                      </w:rPr>
                      <w:t>307</w:t>
                    </w:r>
                  </w:p>
                </w:txbxContent>
              </v:textbox>
              <w10:wrap anchorx="page" anchory="page"/>
            </v:shape>
          </w:pict>
        </mc:Fallback>
      </mc:AlternateContent>
    </w:r>
    <w:r>
      <w:rPr>
        <w:noProof/>
        <w:lang w:eastAsia="id-ID"/>
      </w:rPr>
      <mc:AlternateContent>
        <mc:Choice Requires="wps">
          <w:drawing>
            <wp:anchor distT="4294967295" distB="4294967295" distL="114300" distR="114300" simplePos="0" relativeHeight="251655168" behindDoc="0" locked="0" layoutInCell="1" allowOverlap="1" wp14:anchorId="055E74B5" wp14:editId="13AFF7AF">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9D762C"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" strokecolor="gray" strokeweight="1pt">
              <o:lock v:ext="edit" shapetype="f"/>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C321" w14:textId="77777777" w:rsidR="00C413C3" w:rsidRDefault="00C413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2A8D" w14:textId="0D30923D" w:rsidR="00D102CC" w:rsidRDefault="00D102CC" w:rsidP="00D102CC">
    <w:pPr>
      <w:pStyle w:val="Footer"/>
      <w:tabs>
        <w:tab w:val="clear" w:pos="4513"/>
        <w:tab w:val="clear" w:pos="9026"/>
        <w:tab w:val="center" w:pos="4072"/>
      </w:tabs>
      <w:ind w:right="360"/>
    </w:pPr>
    <w:r>
      <w:rPr>
        <w:noProof/>
        <w:lang w:eastAsia="id-ID"/>
      </w:rPr>
      <mc:AlternateContent>
        <mc:Choice Requires="wps">
          <w:drawing>
            <wp:anchor distT="0" distB="0" distL="114300" distR="114300" simplePos="0" relativeHeight="251665408" behindDoc="0" locked="0" layoutInCell="1" allowOverlap="1" wp14:anchorId="39EE48AD" wp14:editId="0566EC71">
              <wp:simplePos x="0" y="0"/>
              <wp:positionH relativeFrom="page">
                <wp:posOffset>3524885</wp:posOffset>
              </wp:positionH>
              <wp:positionV relativeFrom="page">
                <wp:posOffset>10036175</wp:posOffset>
              </wp:positionV>
              <wp:extent cx="504190" cy="238760"/>
              <wp:effectExtent l="19050" t="19050" r="0" b="889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6B3B5F02" w14:textId="5A8CBF50" w:rsidR="00D102CC" w:rsidRPr="00D102CC" w:rsidRDefault="00D102CC">
                          <w:pPr>
                            <w:jc w:val="center"/>
                            <w:rPr>
                              <w:sz w:val="20"/>
                              <w:szCs w:val="20"/>
                            </w:rPr>
                          </w:pPr>
                          <w:r>
                            <w:rPr>
                              <w:sz w:val="20"/>
                              <w:szCs w:val="20"/>
                            </w:rPr>
                            <w:t>307</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277.55pt;margin-top:790.25pt;width:39.7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PnQXToqAgAAVgQAAA4AAAAAAAAAAAAAAAAALgIA&#10;AGRycy9lMm9Eb2MueG1sUEsBAi0AFAAGAAgAAAAhAIn0uIDkAAAADQEAAA8AAAAAAAAAAAAAAAAA&#10;hAQAAGRycy9kb3ducmV2LnhtbFBLBQYAAAAABAAEAPMAAACVBQAAAAA=&#10;" filled="t" strokecolor="gray" strokeweight="2.25pt">
              <v:path arrowok="t"/>
              <v:textbox inset=",0,,0">
                <w:txbxContent>
                  <w:p w14:paraId="6B3B5F02" w14:textId="5A8CBF50" w:rsidR="00D102CC" w:rsidRPr="00D102CC" w:rsidRDefault="00D102CC">
                    <w:pPr>
                      <w:jc w:val="center"/>
                      <w:rPr>
                        <w:sz w:val="20"/>
                        <w:szCs w:val="20"/>
                      </w:rPr>
                    </w:pPr>
                    <w:r>
                      <w:rPr>
                        <w:sz w:val="20"/>
                        <w:szCs w:val="20"/>
                      </w:rPr>
                      <w:t>307</w:t>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664384" behindDoc="0" locked="0" layoutInCell="1" allowOverlap="1" wp14:anchorId="58896B7D" wp14:editId="2AED7C58">
              <wp:simplePos x="0" y="0"/>
              <wp:positionH relativeFrom="page">
                <wp:posOffset>1021080</wp:posOffset>
              </wp:positionH>
              <wp:positionV relativeFrom="page">
                <wp:posOffset>10150474</wp:posOffset>
              </wp:positionV>
              <wp:extent cx="5518150" cy="0"/>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B9IglhOAgAAwg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1E09" w14:textId="77777777" w:rsidR="00D102CC" w:rsidRDefault="00D102CC" w:rsidP="00D102CC">
    <w:pPr>
      <w:pStyle w:val="Footer"/>
      <w:tabs>
        <w:tab w:val="clear" w:pos="4513"/>
        <w:tab w:val="clear" w:pos="9026"/>
        <w:tab w:val="center" w:pos="4072"/>
      </w:tabs>
      <w:ind w:right="360"/>
    </w:pPr>
    <w:r>
      <w:rPr>
        <w:noProof/>
        <w:lang w:eastAsia="id-ID"/>
      </w:rPr>
      <mc:AlternateContent>
        <mc:Choice Requires="wps">
          <w:drawing>
            <wp:anchor distT="0" distB="0" distL="114300" distR="114300" simplePos="0" relativeHeight="251670528" behindDoc="0" locked="0" layoutInCell="1" allowOverlap="1" wp14:anchorId="47160FE4" wp14:editId="346C88C0">
              <wp:simplePos x="0" y="0"/>
              <wp:positionH relativeFrom="page">
                <wp:posOffset>3524885</wp:posOffset>
              </wp:positionH>
              <wp:positionV relativeFrom="page">
                <wp:posOffset>10036175</wp:posOffset>
              </wp:positionV>
              <wp:extent cx="504190" cy="238760"/>
              <wp:effectExtent l="19050" t="19050" r="0" b="889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4EBA1728" w14:textId="52242933" w:rsidR="00D102CC" w:rsidRPr="00D102CC" w:rsidRDefault="00D102CC">
                          <w:pPr>
                            <w:jc w:val="center"/>
                            <w:rPr>
                              <w:sz w:val="20"/>
                              <w:szCs w:val="20"/>
                            </w:rPr>
                          </w:pPr>
                          <w:r>
                            <w:rPr>
                              <w:sz w:val="20"/>
                              <w:szCs w:val="20"/>
                            </w:rPr>
                            <w:t>308</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277.55pt;margin-top:790.25pt;width:39.7pt;height:18.8pt;z-index:25167052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" filled="t" strokecolor="gray" strokeweight="2.25pt">
              <v:path arrowok="t"/>
              <v:textbox inset=",0,,0">
                <w:txbxContent>
                  <w:p w14:paraId="4EBA1728" w14:textId="52242933" w:rsidR="00D102CC" w:rsidRPr="00D102CC" w:rsidRDefault="00D102CC">
                    <w:pPr>
                      <w:jc w:val="center"/>
                      <w:rPr>
                        <w:sz w:val="20"/>
                        <w:szCs w:val="20"/>
                      </w:rPr>
                    </w:pPr>
                    <w:r>
                      <w:rPr>
                        <w:sz w:val="20"/>
                        <w:szCs w:val="20"/>
                      </w:rPr>
                      <w:t>308</w:t>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669504" behindDoc="0" locked="0" layoutInCell="1" allowOverlap="1" wp14:anchorId="42C70F4F" wp14:editId="69A31034">
              <wp:simplePos x="0" y="0"/>
              <wp:positionH relativeFrom="page">
                <wp:posOffset>1021080</wp:posOffset>
              </wp:positionH>
              <wp:positionV relativeFrom="page">
                <wp:posOffset>10150474</wp:posOffset>
              </wp:positionV>
              <wp:extent cx="5518150" cy="0"/>
              <wp:effectExtent l="0" t="0" r="0"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695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" strokecolor="gray" strokeweight="1pt">
              <o:lock v:ext="edit" shapetype="f"/>
              <w10:wrap anchorx="page" anchory="page"/>
            </v:shape>
          </w:pict>
        </mc:Fallback>
      </mc:AlternateConten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1361" w14:textId="77777777" w:rsidR="00D4347E" w:rsidRDefault="00D4347E" w:rsidP="00D102CC">
    <w:pPr>
      <w:pStyle w:val="Footer"/>
      <w:tabs>
        <w:tab w:val="clear" w:pos="4513"/>
        <w:tab w:val="clear" w:pos="9026"/>
        <w:tab w:val="center" w:pos="4072"/>
      </w:tabs>
      <w:ind w:right="360"/>
    </w:pPr>
    <w:r>
      <w:rPr>
        <w:noProof/>
        <w:lang w:eastAsia="id-ID"/>
      </w:rPr>
      <mc:AlternateContent>
        <mc:Choice Requires="wps">
          <w:drawing>
            <wp:anchor distT="0" distB="0" distL="114300" distR="114300" simplePos="0" relativeHeight="251697152" behindDoc="0" locked="0" layoutInCell="1" allowOverlap="1" wp14:anchorId="3CAC5325" wp14:editId="39FE834A">
              <wp:simplePos x="0" y="0"/>
              <wp:positionH relativeFrom="page">
                <wp:posOffset>3524885</wp:posOffset>
              </wp:positionH>
              <wp:positionV relativeFrom="page">
                <wp:posOffset>10036175</wp:posOffset>
              </wp:positionV>
              <wp:extent cx="504190" cy="238760"/>
              <wp:effectExtent l="19050" t="19050" r="0" b="889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43580272" w14:textId="3533B912" w:rsidR="00D4347E" w:rsidRPr="00D102CC" w:rsidRDefault="00D4347E">
                          <w:pPr>
                            <w:jc w:val="center"/>
                            <w:rPr>
                              <w:sz w:val="20"/>
                              <w:szCs w:val="20"/>
                            </w:rPr>
                          </w:pPr>
                          <w:r>
                            <w:rPr>
                              <w:sz w:val="20"/>
                              <w:szCs w:val="20"/>
                            </w:rPr>
                            <w:t>309</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277.55pt;margin-top:790.25pt;width:39.7pt;height:18.8pt;z-index:25169715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" filled="t" strokecolor="gray" strokeweight="2.25pt">
              <v:path arrowok="t"/>
              <v:textbox inset=",0,,0">
                <w:txbxContent>
                  <w:p w14:paraId="43580272" w14:textId="3533B912" w:rsidR="00D4347E" w:rsidRPr="00D102CC" w:rsidRDefault="00D4347E">
                    <w:pPr>
                      <w:jc w:val="center"/>
                      <w:rPr>
                        <w:sz w:val="20"/>
                        <w:szCs w:val="20"/>
                      </w:rPr>
                    </w:pPr>
                    <w:r>
                      <w:rPr>
                        <w:sz w:val="20"/>
                        <w:szCs w:val="20"/>
                      </w:rPr>
                      <w:t>309</w:t>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696128" behindDoc="0" locked="0" layoutInCell="1" allowOverlap="1" wp14:anchorId="73FF8758" wp14:editId="2CF83687">
              <wp:simplePos x="0" y="0"/>
              <wp:positionH relativeFrom="page">
                <wp:posOffset>1021080</wp:posOffset>
              </wp:positionH>
              <wp:positionV relativeFrom="page">
                <wp:posOffset>10150474</wp:posOffset>
              </wp:positionV>
              <wp:extent cx="5518150" cy="0"/>
              <wp:effectExtent l="0" t="0" r="0" b="0"/>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961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KY4vltOAgAAww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15655" w14:textId="77777777" w:rsidR="00D102CC" w:rsidRDefault="00D102CC" w:rsidP="00D102CC">
    <w:pPr>
      <w:pStyle w:val="Footer"/>
      <w:tabs>
        <w:tab w:val="clear" w:pos="4513"/>
        <w:tab w:val="clear" w:pos="9026"/>
        <w:tab w:val="center" w:pos="4072"/>
      </w:tabs>
      <w:ind w:right="360"/>
    </w:pPr>
    <w:r>
      <w:rPr>
        <w:noProof/>
        <w:lang w:eastAsia="id-ID"/>
      </w:rPr>
      <mc:AlternateContent>
        <mc:Choice Requires="wps">
          <w:drawing>
            <wp:anchor distT="0" distB="0" distL="114300" distR="114300" simplePos="0" relativeHeight="251677696" behindDoc="0" locked="0" layoutInCell="1" allowOverlap="1" wp14:anchorId="3759FB29" wp14:editId="12051D1A">
              <wp:simplePos x="0" y="0"/>
              <wp:positionH relativeFrom="page">
                <wp:posOffset>3524885</wp:posOffset>
              </wp:positionH>
              <wp:positionV relativeFrom="page">
                <wp:posOffset>10036175</wp:posOffset>
              </wp:positionV>
              <wp:extent cx="504190" cy="238760"/>
              <wp:effectExtent l="19050" t="19050" r="0" b="889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03194F3C" w14:textId="2C63AFE9" w:rsidR="00D102CC" w:rsidRPr="00D102CC" w:rsidRDefault="00D102CC">
                          <w:pPr>
                            <w:jc w:val="center"/>
                            <w:rPr>
                              <w:sz w:val="20"/>
                              <w:szCs w:val="20"/>
                            </w:rPr>
                          </w:pPr>
                          <w:r>
                            <w:rPr>
                              <w:sz w:val="20"/>
                              <w:szCs w:val="20"/>
                            </w:rPr>
                            <w:t>3</w:t>
                          </w:r>
                          <w:r w:rsidR="00D4347E">
                            <w:rPr>
                              <w:sz w:val="20"/>
                              <w:szCs w:val="20"/>
                            </w:rPr>
                            <w:t>10</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margin-left:277.55pt;margin-top:790.25pt;width:39.7pt;height:18.8pt;z-index:25167769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" filled="t" strokecolor="gray" strokeweight="2.25pt">
              <v:path arrowok="t"/>
              <v:textbox inset=",0,,0">
                <w:txbxContent>
                  <w:p w14:paraId="03194F3C" w14:textId="2C63AFE9" w:rsidR="00D102CC" w:rsidRPr="00D102CC" w:rsidRDefault="00D102CC">
                    <w:pPr>
                      <w:jc w:val="center"/>
                      <w:rPr>
                        <w:sz w:val="20"/>
                        <w:szCs w:val="20"/>
                      </w:rPr>
                    </w:pPr>
                    <w:r>
                      <w:rPr>
                        <w:sz w:val="20"/>
                        <w:szCs w:val="20"/>
                      </w:rPr>
                      <w:t>3</w:t>
                    </w:r>
                    <w:r w:rsidR="00D4347E">
                      <w:rPr>
                        <w:sz w:val="20"/>
                        <w:szCs w:val="20"/>
                      </w:rPr>
                      <w:t>10</w:t>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676672" behindDoc="0" locked="0" layoutInCell="1" allowOverlap="1" wp14:anchorId="693A33AD" wp14:editId="78DD6DC1">
              <wp:simplePos x="0" y="0"/>
              <wp:positionH relativeFrom="page">
                <wp:posOffset>1021080</wp:posOffset>
              </wp:positionH>
              <wp:positionV relativeFrom="page">
                <wp:posOffset>10150474</wp:posOffset>
              </wp:positionV>
              <wp:extent cx="5518150" cy="0"/>
              <wp:effectExtent l="0" t="0" r="0" b="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766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" strokecolor="gray" strokeweight="1pt">
              <o:lock v:ext="edit" shapetype="f"/>
              <w10:wrap anchorx="page" anchory="page"/>
            </v:shape>
          </w:pict>
        </mc:Fallback>
      </mc:AlternateConten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E866" w14:textId="77777777" w:rsidR="00D4347E" w:rsidRDefault="00D4347E" w:rsidP="00D102CC">
    <w:pPr>
      <w:pStyle w:val="Footer"/>
      <w:tabs>
        <w:tab w:val="clear" w:pos="4513"/>
        <w:tab w:val="clear" w:pos="9026"/>
        <w:tab w:val="center" w:pos="4072"/>
      </w:tabs>
      <w:ind w:right="360"/>
    </w:pPr>
    <w:r>
      <w:rPr>
        <w:noProof/>
        <w:lang w:eastAsia="id-ID"/>
      </w:rPr>
      <mc:AlternateContent>
        <mc:Choice Requires="wps">
          <w:drawing>
            <wp:anchor distT="0" distB="0" distL="114300" distR="114300" simplePos="0" relativeHeight="251700224" behindDoc="0" locked="0" layoutInCell="1" allowOverlap="1" wp14:anchorId="3DB39A2D" wp14:editId="2E2E7343">
              <wp:simplePos x="0" y="0"/>
              <wp:positionH relativeFrom="page">
                <wp:posOffset>3524885</wp:posOffset>
              </wp:positionH>
              <wp:positionV relativeFrom="page">
                <wp:posOffset>10036175</wp:posOffset>
              </wp:positionV>
              <wp:extent cx="504190" cy="238760"/>
              <wp:effectExtent l="19050" t="19050" r="0" b="889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6F682E6C" w14:textId="5E512A12" w:rsidR="00D4347E" w:rsidRPr="00D102CC" w:rsidRDefault="00D4347E">
                          <w:pPr>
                            <w:jc w:val="center"/>
                            <w:rPr>
                              <w:sz w:val="20"/>
                              <w:szCs w:val="20"/>
                            </w:rPr>
                          </w:pPr>
                          <w:r>
                            <w:rPr>
                              <w:sz w:val="20"/>
                              <w:szCs w:val="20"/>
                            </w:rPr>
                            <w:t>311</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277.55pt;margin-top:790.25pt;width:39.7pt;height:18.8pt;z-index:25170022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" filled="t" strokecolor="gray" strokeweight="2.25pt">
              <v:path arrowok="t"/>
              <v:textbox inset=",0,,0">
                <w:txbxContent>
                  <w:p w14:paraId="6F682E6C" w14:textId="5E512A12" w:rsidR="00D4347E" w:rsidRPr="00D102CC" w:rsidRDefault="00D4347E">
                    <w:pPr>
                      <w:jc w:val="center"/>
                      <w:rPr>
                        <w:sz w:val="20"/>
                        <w:szCs w:val="20"/>
                      </w:rPr>
                    </w:pPr>
                    <w:r>
                      <w:rPr>
                        <w:sz w:val="20"/>
                        <w:szCs w:val="20"/>
                      </w:rPr>
                      <w:t>311</w:t>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699200" behindDoc="0" locked="0" layoutInCell="1" allowOverlap="1" wp14:anchorId="47088CAF" wp14:editId="2E09EA05">
              <wp:simplePos x="0" y="0"/>
              <wp:positionH relativeFrom="page">
                <wp:posOffset>1021080</wp:posOffset>
              </wp:positionH>
              <wp:positionV relativeFrom="page">
                <wp:posOffset>10150474</wp:posOffset>
              </wp:positionV>
              <wp:extent cx="5518150" cy="0"/>
              <wp:effectExtent l="0" t="0" r="0" b="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992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MMPqnBOAgAAww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E788" w14:textId="77777777" w:rsidR="00D102CC" w:rsidRDefault="00D102CC" w:rsidP="00D102CC">
    <w:pPr>
      <w:pStyle w:val="Footer"/>
      <w:tabs>
        <w:tab w:val="clear" w:pos="4513"/>
        <w:tab w:val="clear" w:pos="9026"/>
        <w:tab w:val="center" w:pos="4072"/>
      </w:tabs>
      <w:ind w:right="360"/>
    </w:pPr>
    <w:r>
      <w:rPr>
        <w:noProof/>
        <w:lang w:eastAsia="id-ID"/>
      </w:rPr>
      <mc:AlternateContent>
        <mc:Choice Requires="wps">
          <w:drawing>
            <wp:anchor distT="0" distB="0" distL="114300" distR="114300" simplePos="0" relativeHeight="251684864" behindDoc="0" locked="0" layoutInCell="1" allowOverlap="1" wp14:anchorId="742E3F45" wp14:editId="2D3E2571">
              <wp:simplePos x="0" y="0"/>
              <wp:positionH relativeFrom="page">
                <wp:posOffset>3524885</wp:posOffset>
              </wp:positionH>
              <wp:positionV relativeFrom="page">
                <wp:posOffset>10036175</wp:posOffset>
              </wp:positionV>
              <wp:extent cx="504190" cy="238760"/>
              <wp:effectExtent l="19050" t="19050" r="0" b="889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304262CB" w14:textId="798D7E79" w:rsidR="00D102CC" w:rsidRPr="00D102CC" w:rsidRDefault="00D102CC">
                          <w:pPr>
                            <w:jc w:val="center"/>
                            <w:rPr>
                              <w:sz w:val="20"/>
                              <w:szCs w:val="20"/>
                            </w:rPr>
                          </w:pPr>
                          <w:r>
                            <w:rPr>
                              <w:sz w:val="20"/>
                              <w:szCs w:val="20"/>
                            </w:rPr>
                            <w:t>3</w:t>
                          </w:r>
                          <w:r w:rsidR="00D4347E">
                            <w:rPr>
                              <w:sz w:val="20"/>
                              <w:szCs w:val="20"/>
                            </w:rPr>
                            <w:t>12</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margin-left:277.55pt;margin-top:790.25pt;width:39.7pt;height:18.8pt;z-index:25168486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" filled="t" strokecolor="gray" strokeweight="2.25pt">
              <v:path arrowok="t"/>
              <v:textbox inset=",0,,0">
                <w:txbxContent>
                  <w:p w14:paraId="304262CB" w14:textId="798D7E79" w:rsidR="00D102CC" w:rsidRPr="00D102CC" w:rsidRDefault="00D102CC">
                    <w:pPr>
                      <w:jc w:val="center"/>
                      <w:rPr>
                        <w:sz w:val="20"/>
                        <w:szCs w:val="20"/>
                      </w:rPr>
                    </w:pPr>
                    <w:r>
                      <w:rPr>
                        <w:sz w:val="20"/>
                        <w:szCs w:val="20"/>
                      </w:rPr>
                      <w:t>3</w:t>
                    </w:r>
                    <w:r w:rsidR="00D4347E">
                      <w:rPr>
                        <w:sz w:val="20"/>
                        <w:szCs w:val="20"/>
                      </w:rPr>
                      <w:t>12</w:t>
                    </w:r>
                  </w:p>
                </w:txbxContent>
              </v:textbox>
              <w10:wrap anchorx="page" anchory="page"/>
            </v:shape>
          </w:pict>
        </mc:Fallback>
      </mc:AlternateContent>
    </w:r>
    <w:r>
      <w:rPr>
        <w:noProof/>
        <w:lang w:eastAsia="id-ID"/>
      </w:rPr>
      <mc:AlternateContent>
        <mc:Choice Requires="wps">
          <w:drawing>
            <wp:anchor distT="4294967294" distB="4294967294" distL="114300" distR="114300" simplePos="0" relativeHeight="251683840" behindDoc="0" locked="0" layoutInCell="1" allowOverlap="1" wp14:anchorId="442F1EC4" wp14:editId="5EBC2050">
              <wp:simplePos x="0" y="0"/>
              <wp:positionH relativeFrom="page">
                <wp:posOffset>1021080</wp:posOffset>
              </wp:positionH>
              <wp:positionV relativeFrom="page">
                <wp:posOffset>10150474</wp:posOffset>
              </wp:positionV>
              <wp:extent cx="5518150" cy="0"/>
              <wp:effectExtent l="0" t="0" r="0"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838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BJNlcZOAgAAww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D257B" w14:textId="77777777" w:rsidR="00197353" w:rsidRDefault="00197353">
      <w:r>
        <w:separator/>
      </w:r>
    </w:p>
  </w:footnote>
  <w:footnote w:type="continuationSeparator" w:id="0">
    <w:p w14:paraId="762D69FB" w14:textId="77777777" w:rsidR="00197353" w:rsidRDefault="00197353">
      <w:r>
        <w:continuationSeparator/>
      </w:r>
    </w:p>
  </w:footnote>
  <w:footnote w:id="1">
    <w:p w14:paraId="60BDA354" w14:textId="77777777" w:rsidR="00117139" w:rsidRPr="00AB02B3" w:rsidRDefault="00117139" w:rsidP="00E909B6">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w:t>
      </w:r>
      <w:r>
        <w:rPr>
          <w:lang w:val="id-ID"/>
        </w:rPr>
        <w:t>moli005m</w:t>
      </w:r>
      <w: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0468" w14:textId="77777777" w:rsidR="00117139" w:rsidRPr="004F2C97" w:rsidRDefault="00117139" w:rsidP="00EE4A6C">
    <w:pPr>
      <w:pStyle w:val="ListParagraph"/>
      <w:spacing w:after="0" w:line="240" w:lineRule="auto"/>
      <w:ind w:left="0"/>
      <w:jc w:val="both"/>
      <w:rPr>
        <w:rFonts w:ascii="Times New Roman" w:hAnsi="Times New Roman"/>
        <w:b/>
        <w:bCs/>
        <w:sz w:val="18"/>
        <w:szCs w:val="18"/>
      </w:rPr>
    </w:pPr>
    <w:r>
      <w:rPr>
        <w:rFonts w:ascii="Times New Roman" w:hAnsi="Times New Roman"/>
        <w:b/>
        <w:i/>
        <w:sz w:val="18"/>
        <w:szCs w:val="18"/>
      </w:rPr>
      <w:t>Moly Risky Suryanti</w:t>
    </w:r>
  </w:p>
  <w:p w14:paraId="34F8BFE1" w14:textId="77777777" w:rsidR="00117139" w:rsidRPr="00C36767" w:rsidRDefault="003848B6"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58240" behindDoc="0" locked="0" layoutInCell="1" allowOverlap="1" wp14:anchorId="1B897BDE" wp14:editId="0461A5C8">
              <wp:simplePos x="0" y="0"/>
              <wp:positionH relativeFrom="column">
                <wp:posOffset>-10795</wp:posOffset>
              </wp:positionH>
              <wp:positionV relativeFrom="paragraph">
                <wp:posOffset>33654</wp:posOffset>
              </wp:positionV>
              <wp:extent cx="5419090" cy="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093683"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" strokeweight="1.5pt">
              <o:lock v:ext="edit" shapetype="f"/>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CBE6F" w14:textId="77777777" w:rsidR="00D4347E" w:rsidRPr="00D4347E" w:rsidRDefault="00D4347E" w:rsidP="00D4347E">
    <w:pPr>
      <w:pStyle w:val="ListParagraph"/>
      <w:spacing w:after="0" w:line="240" w:lineRule="auto"/>
      <w:ind w:left="0"/>
      <w:jc w:val="both"/>
      <w:rPr>
        <w:rFonts w:ascii="Times New Roman" w:hAnsi="Times New Roman"/>
        <w:b/>
        <w:bCs/>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w:t>
    </w:r>
    <w:proofErr w:type="gramStart"/>
    <w:r>
      <w:rPr>
        <w:rFonts w:ascii="Times New Roman" w:hAnsi="Times New Roman"/>
        <w:b/>
        <w:i/>
        <w:sz w:val="18"/>
        <w:szCs w:val="18"/>
        <w:lang w:val="en-US"/>
      </w:rPr>
      <w:t>9</w:t>
    </w:r>
    <w:r w:rsidRPr="00A510E9">
      <w:rPr>
        <w:rFonts w:ascii="Times New Roman" w:hAnsi="Times New Roman"/>
        <w:b/>
        <w:i/>
        <w:sz w:val="18"/>
        <w:szCs w:val="18"/>
      </w:rPr>
      <w:t xml:space="preserve">  No.</w:t>
    </w:r>
    <w:r>
      <w:rPr>
        <w:rFonts w:ascii="Times New Roman" w:hAnsi="Times New Roman"/>
        <w:b/>
        <w:i/>
        <w:sz w:val="18"/>
        <w:szCs w:val="18"/>
      </w:rPr>
      <w:t>2</w:t>
    </w:r>
    <w:proofErr w:type="gramEnd"/>
    <w:r>
      <w:rPr>
        <w:rFonts w:ascii="Times New Roman" w:hAnsi="Times New Roman"/>
        <w:b/>
        <w:i/>
        <w:sz w:val="18"/>
        <w:szCs w:val="18"/>
        <w:lang w:val="en-US"/>
      </w:rPr>
      <w:t xml:space="preserve"> , (2021</w:t>
    </w:r>
    <w:r>
      <w:rPr>
        <w:rFonts w:ascii="Times New Roman" w:hAnsi="Times New Roman"/>
        <w:b/>
        <w:i/>
        <w:sz w:val="18"/>
        <w:szCs w:val="18"/>
      </w:rPr>
      <w:t>)                                                                  ISSN: 2477-2623</w:t>
    </w:r>
  </w:p>
  <w:p w14:paraId="14B99922" w14:textId="131DDB8F" w:rsidR="00D102CC" w:rsidRPr="004F2C97" w:rsidRDefault="00D102CC" w:rsidP="00EE4A6C">
    <w:pPr>
      <w:pStyle w:val="ListParagraph"/>
      <w:spacing w:after="0" w:line="240" w:lineRule="auto"/>
      <w:ind w:left="0"/>
      <w:jc w:val="both"/>
      <w:rPr>
        <w:rFonts w:ascii="Times New Roman" w:hAnsi="Times New Roman"/>
        <w:b/>
        <w:bCs/>
        <w:sz w:val="18"/>
        <w:szCs w:val="18"/>
      </w:rPr>
    </w:pPr>
  </w:p>
  <w:p w14:paraId="2F346087" w14:textId="77777777" w:rsidR="00D102CC" w:rsidRPr="00C36767" w:rsidRDefault="00D102CC"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86912" behindDoc="0" locked="0" layoutInCell="1" allowOverlap="1" wp14:anchorId="0767F735" wp14:editId="3A836FC4">
              <wp:simplePos x="0" y="0"/>
              <wp:positionH relativeFrom="column">
                <wp:posOffset>-10795</wp:posOffset>
              </wp:positionH>
              <wp:positionV relativeFrom="paragraph">
                <wp:posOffset>33654</wp:posOffset>
              </wp:positionV>
              <wp:extent cx="5419090" cy="0"/>
              <wp:effectExtent l="0" t="0" r="0" b="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A9FAIAACgEAAAOAAAAZHJzL2Uyb0RvYy54bWysU02P2yAQvVfqf0DcE9tZJ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" strokeweight="1.5pt">
              <o:lock v:ext="edit" shapetype="f"/>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108B9" w14:textId="77777777" w:rsidR="00D102CC" w:rsidRPr="004F2C97" w:rsidRDefault="00D102CC" w:rsidP="00EE4A6C">
    <w:pPr>
      <w:pStyle w:val="ListParagraph"/>
      <w:spacing w:after="0" w:line="240" w:lineRule="auto"/>
      <w:ind w:left="0"/>
      <w:jc w:val="both"/>
      <w:rPr>
        <w:rFonts w:ascii="Times New Roman" w:hAnsi="Times New Roman"/>
        <w:b/>
        <w:bCs/>
        <w:sz w:val="18"/>
        <w:szCs w:val="18"/>
      </w:rPr>
    </w:pPr>
    <w:r>
      <w:rPr>
        <w:rFonts w:ascii="Times New Roman" w:hAnsi="Times New Roman"/>
        <w:b/>
        <w:i/>
        <w:sz w:val="18"/>
        <w:szCs w:val="18"/>
      </w:rPr>
      <w:t>Moly Risky Suryanti</w:t>
    </w:r>
  </w:p>
  <w:p w14:paraId="595876D9" w14:textId="77777777" w:rsidR="00D102CC" w:rsidRPr="00C36767" w:rsidRDefault="00D102CC"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88960" behindDoc="0" locked="0" layoutInCell="1" allowOverlap="1" wp14:anchorId="31D45446" wp14:editId="39B1DB6B">
              <wp:simplePos x="0" y="0"/>
              <wp:positionH relativeFrom="column">
                <wp:posOffset>-10795</wp:posOffset>
              </wp:positionH>
              <wp:positionV relativeFrom="paragraph">
                <wp:posOffset>33654</wp:posOffset>
              </wp:positionV>
              <wp:extent cx="5419090" cy="0"/>
              <wp:effectExtent l="0" t="0" r="0" b="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B8VDpkEwIA&#10;ACgEAAAOAAAAAAAAAAAAAAAAAC4CAABkcnMvZTJvRG9jLnhtbFBLAQItABQABgAIAAAAIQAmxWZU&#10;2AAAAAYBAAAPAAAAAAAAAAAAAAAAAG0EAABkcnMvZG93bnJldi54bWxQSwUGAAAAAAQABADzAAAA&#10;cgUAAAAA&#10;" strokeweight="1.5pt">
              <o:lock v:ext="edit" shapetype="f"/>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DE516" w14:textId="77777777" w:rsidR="00D4347E" w:rsidRPr="00D4347E" w:rsidRDefault="00D4347E" w:rsidP="00D4347E">
    <w:pPr>
      <w:pStyle w:val="ListParagraph"/>
      <w:spacing w:after="0" w:line="240" w:lineRule="auto"/>
      <w:ind w:left="0"/>
      <w:jc w:val="both"/>
      <w:rPr>
        <w:rFonts w:ascii="Times New Roman" w:hAnsi="Times New Roman"/>
        <w:b/>
        <w:bCs/>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w:t>
    </w:r>
    <w:proofErr w:type="gramStart"/>
    <w:r>
      <w:rPr>
        <w:rFonts w:ascii="Times New Roman" w:hAnsi="Times New Roman"/>
        <w:b/>
        <w:i/>
        <w:sz w:val="18"/>
        <w:szCs w:val="18"/>
        <w:lang w:val="en-US"/>
      </w:rPr>
      <w:t>9</w:t>
    </w:r>
    <w:r w:rsidRPr="00A510E9">
      <w:rPr>
        <w:rFonts w:ascii="Times New Roman" w:hAnsi="Times New Roman"/>
        <w:b/>
        <w:i/>
        <w:sz w:val="18"/>
        <w:szCs w:val="18"/>
      </w:rPr>
      <w:t xml:space="preserve">  No.</w:t>
    </w:r>
    <w:r>
      <w:rPr>
        <w:rFonts w:ascii="Times New Roman" w:hAnsi="Times New Roman"/>
        <w:b/>
        <w:i/>
        <w:sz w:val="18"/>
        <w:szCs w:val="18"/>
      </w:rPr>
      <w:t>2</w:t>
    </w:r>
    <w:proofErr w:type="gramEnd"/>
    <w:r>
      <w:rPr>
        <w:rFonts w:ascii="Times New Roman" w:hAnsi="Times New Roman"/>
        <w:b/>
        <w:i/>
        <w:sz w:val="18"/>
        <w:szCs w:val="18"/>
        <w:lang w:val="en-US"/>
      </w:rPr>
      <w:t xml:space="preserve"> , (2021</w:t>
    </w:r>
    <w:r>
      <w:rPr>
        <w:rFonts w:ascii="Times New Roman" w:hAnsi="Times New Roman"/>
        <w:b/>
        <w:i/>
        <w:sz w:val="18"/>
        <w:szCs w:val="18"/>
      </w:rPr>
      <w:t>)                                                                  ISSN: 2477-2623</w:t>
    </w:r>
  </w:p>
  <w:p w14:paraId="73AAB678" w14:textId="7BA29F15" w:rsidR="00D102CC" w:rsidRPr="004F2C97" w:rsidRDefault="00D102CC" w:rsidP="00EE4A6C">
    <w:pPr>
      <w:pStyle w:val="ListParagraph"/>
      <w:spacing w:after="0" w:line="240" w:lineRule="auto"/>
      <w:ind w:left="0"/>
      <w:jc w:val="both"/>
      <w:rPr>
        <w:rFonts w:ascii="Times New Roman" w:hAnsi="Times New Roman"/>
        <w:b/>
        <w:bCs/>
        <w:sz w:val="18"/>
        <w:szCs w:val="18"/>
      </w:rPr>
    </w:pPr>
  </w:p>
  <w:p w14:paraId="77271812" w14:textId="77777777" w:rsidR="00D102CC" w:rsidRPr="00C36767" w:rsidRDefault="00D102CC"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91008" behindDoc="0" locked="0" layoutInCell="1" allowOverlap="1" wp14:anchorId="31D35BC2" wp14:editId="1473E6A3">
              <wp:simplePos x="0" y="0"/>
              <wp:positionH relativeFrom="column">
                <wp:posOffset>-10795</wp:posOffset>
              </wp:positionH>
              <wp:positionV relativeFrom="paragraph">
                <wp:posOffset>33654</wp:posOffset>
              </wp:positionV>
              <wp:extent cx="5419090" cy="0"/>
              <wp:effectExtent l="0" t="0" r="0" b="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" strokeweight="1.5pt">
              <o:lock v:ext="edit" shapetype="f"/>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C1D0E" w14:textId="053DCA78" w:rsidR="00C413C3" w:rsidRPr="004F2C97" w:rsidRDefault="00C413C3" w:rsidP="00C413C3">
    <w:pPr>
      <w:pStyle w:val="ListParagraph"/>
      <w:spacing w:after="0" w:line="240" w:lineRule="auto"/>
      <w:ind w:left="0"/>
      <w:jc w:val="both"/>
      <w:rPr>
        <w:rFonts w:ascii="Times New Roman" w:hAnsi="Times New Roman"/>
        <w:b/>
        <w:bCs/>
        <w:sz w:val="18"/>
        <w:szCs w:val="18"/>
      </w:rPr>
    </w:pPr>
    <w:r>
      <w:rPr>
        <w:rFonts w:ascii="Times New Roman" w:hAnsi="Times New Roman"/>
        <w:b/>
        <w:i/>
        <w:sz w:val="18"/>
        <w:szCs w:val="18"/>
      </w:rPr>
      <w:t>Moly Risky Suryanti</w:t>
    </w:r>
  </w:p>
  <w:p w14:paraId="14B384EB" w14:textId="77777777" w:rsidR="00C413C3" w:rsidRPr="00C36767" w:rsidRDefault="00C413C3"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714560" behindDoc="0" locked="0" layoutInCell="1" allowOverlap="1" wp14:anchorId="45FEF540" wp14:editId="611375D5">
              <wp:simplePos x="0" y="0"/>
              <wp:positionH relativeFrom="column">
                <wp:posOffset>-10795</wp:posOffset>
              </wp:positionH>
              <wp:positionV relativeFrom="paragraph">
                <wp:posOffset>33654</wp:posOffset>
              </wp:positionV>
              <wp:extent cx="5419090" cy="0"/>
              <wp:effectExtent l="0" t="0" r="0" b="0"/>
              <wp:wrapNone/>
              <wp:docPr id="55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" strokeweight="1.5pt">
              <o:lock v:ext="edit" shapetype="f"/>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68CD" w14:textId="77777777" w:rsidR="00C413C3" w:rsidRPr="00D4347E" w:rsidRDefault="00C413C3" w:rsidP="00C413C3">
    <w:pPr>
      <w:pStyle w:val="ListParagraph"/>
      <w:spacing w:after="0" w:line="240" w:lineRule="auto"/>
      <w:ind w:left="0"/>
      <w:jc w:val="both"/>
      <w:rPr>
        <w:rFonts w:ascii="Times New Roman" w:hAnsi="Times New Roman"/>
        <w:b/>
        <w:bCs/>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w:t>
    </w:r>
    <w:proofErr w:type="gramStart"/>
    <w:r>
      <w:rPr>
        <w:rFonts w:ascii="Times New Roman" w:hAnsi="Times New Roman"/>
        <w:b/>
        <w:i/>
        <w:sz w:val="18"/>
        <w:szCs w:val="18"/>
        <w:lang w:val="en-US"/>
      </w:rPr>
      <w:t>9</w:t>
    </w:r>
    <w:r w:rsidRPr="00A510E9">
      <w:rPr>
        <w:rFonts w:ascii="Times New Roman" w:hAnsi="Times New Roman"/>
        <w:b/>
        <w:i/>
        <w:sz w:val="18"/>
        <w:szCs w:val="18"/>
      </w:rPr>
      <w:t xml:space="preserve">  No.</w:t>
    </w:r>
    <w:r>
      <w:rPr>
        <w:rFonts w:ascii="Times New Roman" w:hAnsi="Times New Roman"/>
        <w:b/>
        <w:i/>
        <w:sz w:val="18"/>
        <w:szCs w:val="18"/>
      </w:rPr>
      <w:t>2</w:t>
    </w:r>
    <w:proofErr w:type="gramEnd"/>
    <w:r>
      <w:rPr>
        <w:rFonts w:ascii="Times New Roman" w:hAnsi="Times New Roman"/>
        <w:b/>
        <w:i/>
        <w:sz w:val="18"/>
        <w:szCs w:val="18"/>
        <w:lang w:val="en-US"/>
      </w:rPr>
      <w:t xml:space="preserve"> , (2021</w:t>
    </w:r>
    <w:r>
      <w:rPr>
        <w:rFonts w:ascii="Times New Roman" w:hAnsi="Times New Roman"/>
        <w:b/>
        <w:i/>
        <w:sz w:val="18"/>
        <w:szCs w:val="18"/>
      </w:rPr>
      <w:t>)                                                                  ISSN: 2477-2623</w:t>
    </w:r>
  </w:p>
  <w:p w14:paraId="61CE6E17" w14:textId="77777777" w:rsidR="00C413C3" w:rsidRDefault="00C413C3" w:rsidP="00A228A4">
    <w:pPr>
      <w:pStyle w:val="Header"/>
      <w:rPr>
        <w:rFonts w:ascii="Times New Roman" w:hAnsi="Times New Roman"/>
      </w:rPr>
    </w:pPr>
  </w:p>
  <w:p w14:paraId="3885A1AD" w14:textId="77777777" w:rsidR="00C413C3" w:rsidRPr="00C36767" w:rsidRDefault="00C413C3"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716608" behindDoc="0" locked="0" layoutInCell="1" allowOverlap="1" wp14:anchorId="79984D93" wp14:editId="62E4F789">
              <wp:simplePos x="0" y="0"/>
              <wp:positionH relativeFrom="column">
                <wp:posOffset>-10795</wp:posOffset>
              </wp:positionH>
              <wp:positionV relativeFrom="paragraph">
                <wp:posOffset>33654</wp:posOffset>
              </wp:positionV>
              <wp:extent cx="5419090" cy="0"/>
              <wp:effectExtent l="0" t="0" r="0" b="0"/>
              <wp:wrapNone/>
              <wp:docPr id="55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6232E" w14:textId="77777777" w:rsidR="00D102CC" w:rsidRPr="00997E9D" w:rsidRDefault="00D102CC" w:rsidP="00D102CC">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w:t>
    </w:r>
    <w:proofErr w:type="gramStart"/>
    <w:r>
      <w:rPr>
        <w:rFonts w:ascii="Times New Roman" w:hAnsi="Times New Roman"/>
        <w:b/>
        <w:i/>
        <w:sz w:val="18"/>
        <w:szCs w:val="18"/>
        <w:lang w:val="en-US"/>
      </w:rPr>
      <w:t>9</w:t>
    </w:r>
    <w:r w:rsidRPr="00A510E9">
      <w:rPr>
        <w:rFonts w:ascii="Times New Roman" w:hAnsi="Times New Roman"/>
        <w:b/>
        <w:i/>
        <w:sz w:val="18"/>
        <w:szCs w:val="18"/>
      </w:rPr>
      <w:t xml:space="preserve">  No.</w:t>
    </w:r>
    <w:r>
      <w:rPr>
        <w:rFonts w:ascii="Times New Roman" w:hAnsi="Times New Roman"/>
        <w:b/>
        <w:i/>
        <w:sz w:val="18"/>
        <w:szCs w:val="18"/>
        <w:lang w:val="en-US"/>
      </w:rPr>
      <w:t>1</w:t>
    </w:r>
    <w:proofErr w:type="gramEnd"/>
    <w:r>
      <w:rPr>
        <w:rFonts w:ascii="Times New Roman" w:hAnsi="Times New Roman"/>
        <w:b/>
        <w:i/>
        <w:sz w:val="18"/>
        <w:szCs w:val="18"/>
        <w:lang w:val="en-US"/>
      </w:rPr>
      <w:t xml:space="preserve"> , (2021)</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w:t>
    </w:r>
  </w:p>
  <w:p w14:paraId="22B959DF" w14:textId="77777777" w:rsidR="00117139" w:rsidRPr="00A510E9" w:rsidRDefault="00117139" w:rsidP="00275377">
    <w:pPr>
      <w:pStyle w:val="ListParagraph"/>
      <w:spacing w:after="0" w:line="240" w:lineRule="auto"/>
      <w:ind w:left="0"/>
      <w:jc w:val="both"/>
      <w:rPr>
        <w:rFonts w:ascii="Times New Roman" w:hAnsi="Times New Roman"/>
        <w:b/>
        <w:bCs/>
        <w:sz w:val="18"/>
        <w:szCs w:val="18"/>
        <w:lang w:val="en-US"/>
      </w:rPr>
    </w:pPr>
  </w:p>
  <w:p w14:paraId="3BB974FD" w14:textId="77777777" w:rsidR="00117139" w:rsidRPr="00A510E9" w:rsidRDefault="003848B6">
    <w:pPr>
      <w:pStyle w:val="Header"/>
      <w:rPr>
        <w:rFonts w:ascii="Times New Roman" w:hAnsi="Times New Roman"/>
      </w:rPr>
    </w:pPr>
    <w:r w:rsidRPr="00A510E9">
      <w:rPr>
        <w:rFonts w:ascii="Times New Roman" w:hAnsi="Times New Roman"/>
        <w:noProof/>
        <w:lang w:eastAsia="id-ID"/>
      </w:rPr>
      <mc:AlternateContent>
        <mc:Choice Requires="wps">
          <w:drawing>
            <wp:anchor distT="4294967295" distB="4294967295" distL="114300" distR="114300" simplePos="0" relativeHeight="251657216" behindDoc="0" locked="0" layoutInCell="1" allowOverlap="1" wp14:anchorId="31218AA0" wp14:editId="6ECFF2F7">
              <wp:simplePos x="0" y="0"/>
              <wp:positionH relativeFrom="column">
                <wp:posOffset>-10795</wp:posOffset>
              </wp:positionH>
              <wp:positionV relativeFrom="paragraph">
                <wp:posOffset>33654</wp:posOffset>
              </wp:positionV>
              <wp:extent cx="541909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5E9D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" strokeweight="1.5pt">
              <o:lock v:ext="edit" shapetype="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A302" w14:textId="77777777" w:rsidR="00C413C3" w:rsidRDefault="00C413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A27A" w14:textId="197DB39A" w:rsidR="00D102CC" w:rsidRDefault="00D4347E" w:rsidP="00EE4A6C">
    <w:pPr>
      <w:pStyle w:val="ListParagraph"/>
      <w:spacing w:after="0" w:line="240" w:lineRule="auto"/>
      <w:ind w:left="0"/>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w:t>
    </w:r>
    <w:proofErr w:type="gramStart"/>
    <w:r>
      <w:rPr>
        <w:rFonts w:ascii="Times New Roman" w:hAnsi="Times New Roman"/>
        <w:b/>
        <w:i/>
        <w:sz w:val="18"/>
        <w:szCs w:val="18"/>
        <w:lang w:val="en-US"/>
      </w:rPr>
      <w:t>9</w:t>
    </w:r>
    <w:r w:rsidRPr="00A510E9">
      <w:rPr>
        <w:rFonts w:ascii="Times New Roman" w:hAnsi="Times New Roman"/>
        <w:b/>
        <w:i/>
        <w:sz w:val="18"/>
        <w:szCs w:val="18"/>
      </w:rPr>
      <w:t xml:space="preserve">  No.</w:t>
    </w:r>
    <w:r>
      <w:rPr>
        <w:rFonts w:ascii="Times New Roman" w:hAnsi="Times New Roman"/>
        <w:b/>
        <w:i/>
        <w:sz w:val="18"/>
        <w:szCs w:val="18"/>
      </w:rPr>
      <w:t>2</w:t>
    </w:r>
    <w:proofErr w:type="gramEnd"/>
    <w:r>
      <w:rPr>
        <w:rFonts w:ascii="Times New Roman" w:hAnsi="Times New Roman"/>
        <w:b/>
        <w:i/>
        <w:sz w:val="18"/>
        <w:szCs w:val="18"/>
        <w:lang w:val="en-US"/>
      </w:rPr>
      <w:t xml:space="preserve"> , (2021</w:t>
    </w:r>
    <w:r>
      <w:rPr>
        <w:rFonts w:ascii="Times New Roman" w:hAnsi="Times New Roman"/>
        <w:b/>
        <w:i/>
        <w:sz w:val="18"/>
        <w:szCs w:val="18"/>
      </w:rPr>
      <w:t>)                                                                  ISSN: 2477-2623</w:t>
    </w:r>
  </w:p>
  <w:p w14:paraId="6A72A9E8" w14:textId="77777777" w:rsidR="00D4347E" w:rsidRPr="00D4347E" w:rsidRDefault="00D4347E" w:rsidP="00EE4A6C">
    <w:pPr>
      <w:pStyle w:val="ListParagraph"/>
      <w:spacing w:after="0" w:line="240" w:lineRule="auto"/>
      <w:ind w:left="0"/>
      <w:jc w:val="both"/>
      <w:rPr>
        <w:rFonts w:ascii="Times New Roman" w:hAnsi="Times New Roman"/>
        <w:b/>
        <w:bCs/>
        <w:sz w:val="18"/>
        <w:szCs w:val="18"/>
      </w:rPr>
    </w:pPr>
  </w:p>
  <w:p w14:paraId="407AD858" w14:textId="77777777" w:rsidR="00D102CC" w:rsidRPr="00C36767" w:rsidRDefault="00D102CC"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62336" behindDoc="0" locked="0" layoutInCell="1" allowOverlap="1" wp14:anchorId="43CA8062" wp14:editId="49534D5A">
              <wp:simplePos x="0" y="0"/>
              <wp:positionH relativeFrom="column">
                <wp:posOffset>-10795</wp:posOffset>
              </wp:positionH>
              <wp:positionV relativeFrom="paragraph">
                <wp:posOffset>33654</wp:posOffset>
              </wp:positionV>
              <wp:extent cx="5419090" cy="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QGEwIAACcEAAAOAAAAZHJzL2Uyb0RvYy54bWysU02P2yAQvVfqf0DcE9upk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CocVQGEwIA&#10;ACcEAAAOAAAAAAAAAAAAAAAAAC4CAABkcnMvZTJvRG9jLnhtbFBLAQItABQABgAIAAAAIQAmxWZU&#10;2AAAAAYBAAAPAAAAAAAAAAAAAAAAAG0EAABkcnMvZG93bnJldi54bWxQSwUGAAAAAAQABADzAAAA&#10;cgUAAAAA&#10;" strokeweight="1.5pt">
              <o:lock v:ext="edit" shapetype="f"/>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E15C0" w14:textId="77777777" w:rsidR="00D102CC" w:rsidRPr="004F2C97" w:rsidRDefault="00D102CC" w:rsidP="00EE4A6C">
    <w:pPr>
      <w:pStyle w:val="ListParagraph"/>
      <w:spacing w:after="0" w:line="240" w:lineRule="auto"/>
      <w:ind w:left="0"/>
      <w:jc w:val="both"/>
      <w:rPr>
        <w:rFonts w:ascii="Times New Roman" w:hAnsi="Times New Roman"/>
        <w:b/>
        <w:bCs/>
        <w:sz w:val="18"/>
        <w:szCs w:val="18"/>
      </w:rPr>
    </w:pPr>
    <w:r>
      <w:rPr>
        <w:rFonts w:ascii="Times New Roman" w:hAnsi="Times New Roman"/>
        <w:b/>
        <w:i/>
        <w:sz w:val="18"/>
        <w:szCs w:val="18"/>
      </w:rPr>
      <w:t>Moly Risky Suryanti</w:t>
    </w:r>
  </w:p>
  <w:p w14:paraId="2BA51B6D" w14:textId="77777777" w:rsidR="00D102CC" w:rsidRPr="00C36767" w:rsidRDefault="00D102CC"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67456" behindDoc="0" locked="0" layoutInCell="1" allowOverlap="1" wp14:anchorId="7819F2AC" wp14:editId="167FA02B">
              <wp:simplePos x="0" y="0"/>
              <wp:positionH relativeFrom="column">
                <wp:posOffset>-10795</wp:posOffset>
              </wp:positionH>
              <wp:positionV relativeFrom="paragraph">
                <wp:posOffset>33654</wp:posOffset>
              </wp:positionV>
              <wp:extent cx="5419090" cy="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" strokeweight="1.5pt">
              <o:lock v:ext="edit" shapetype="f"/>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C2B7" w14:textId="1175ACCB" w:rsidR="00D4347E" w:rsidRDefault="00D4347E" w:rsidP="00D4347E">
    <w:pPr>
      <w:pStyle w:val="ListParagraph"/>
      <w:spacing w:after="0" w:line="240" w:lineRule="auto"/>
      <w:ind w:left="0"/>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w:t>
    </w:r>
    <w:proofErr w:type="gramStart"/>
    <w:r>
      <w:rPr>
        <w:rFonts w:ascii="Times New Roman" w:hAnsi="Times New Roman"/>
        <w:b/>
        <w:i/>
        <w:sz w:val="18"/>
        <w:szCs w:val="18"/>
        <w:lang w:val="en-US"/>
      </w:rPr>
      <w:t>9</w:t>
    </w:r>
    <w:r w:rsidRPr="00A510E9">
      <w:rPr>
        <w:rFonts w:ascii="Times New Roman" w:hAnsi="Times New Roman"/>
        <w:b/>
        <w:i/>
        <w:sz w:val="18"/>
        <w:szCs w:val="18"/>
      </w:rPr>
      <w:t xml:space="preserve">  No.</w:t>
    </w:r>
    <w:r>
      <w:rPr>
        <w:rFonts w:ascii="Times New Roman" w:hAnsi="Times New Roman"/>
        <w:b/>
        <w:i/>
        <w:sz w:val="18"/>
        <w:szCs w:val="18"/>
      </w:rPr>
      <w:t>2</w:t>
    </w:r>
    <w:proofErr w:type="gramEnd"/>
    <w:r>
      <w:rPr>
        <w:rFonts w:ascii="Times New Roman" w:hAnsi="Times New Roman"/>
        <w:b/>
        <w:i/>
        <w:sz w:val="18"/>
        <w:szCs w:val="18"/>
        <w:lang w:val="en-US"/>
      </w:rPr>
      <w:t xml:space="preserve"> , (2021</w:t>
    </w:r>
    <w:r>
      <w:rPr>
        <w:rFonts w:ascii="Times New Roman" w:hAnsi="Times New Roman"/>
        <w:b/>
        <w:i/>
        <w:sz w:val="18"/>
        <w:szCs w:val="18"/>
      </w:rPr>
      <w:t>)                                                                  ISSN: 2477-2623</w:t>
    </w:r>
  </w:p>
  <w:p w14:paraId="4BED1208" w14:textId="77777777" w:rsidR="00D4347E" w:rsidRPr="00D4347E" w:rsidRDefault="00D4347E" w:rsidP="00D4347E">
    <w:pPr>
      <w:pStyle w:val="ListParagraph"/>
      <w:spacing w:after="0" w:line="240" w:lineRule="auto"/>
      <w:ind w:left="0"/>
      <w:jc w:val="both"/>
      <w:rPr>
        <w:rFonts w:ascii="Times New Roman" w:hAnsi="Times New Roman"/>
        <w:b/>
        <w:bCs/>
        <w:sz w:val="18"/>
        <w:szCs w:val="18"/>
      </w:rPr>
    </w:pPr>
  </w:p>
  <w:p w14:paraId="64CA8C67" w14:textId="77777777" w:rsidR="00D102CC" w:rsidRPr="00C36767" w:rsidRDefault="00D102CC"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72576" behindDoc="0" locked="0" layoutInCell="1" allowOverlap="1" wp14:anchorId="497928DA" wp14:editId="48212071">
              <wp:simplePos x="0" y="0"/>
              <wp:positionH relativeFrom="column">
                <wp:posOffset>-10795</wp:posOffset>
              </wp:positionH>
              <wp:positionV relativeFrom="paragraph">
                <wp:posOffset>33654</wp:posOffset>
              </wp:positionV>
              <wp:extent cx="5419090" cy="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By7Q8OEwIA&#10;ACgEAAAOAAAAAAAAAAAAAAAAAC4CAABkcnMvZTJvRG9jLnhtbFBLAQItABQABgAIAAAAIQAmxWZU&#10;2AAAAAYBAAAPAAAAAAAAAAAAAAAAAG0EAABkcnMvZG93bnJldi54bWxQSwUGAAAAAAQABADzAAAA&#10;cgUAAAAA&#10;" strokeweight="1.5pt">
              <o:lock v:ext="edit" shapetype="f"/>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6EC2" w14:textId="77777777" w:rsidR="00D102CC" w:rsidRPr="004F2C97" w:rsidRDefault="00D102CC" w:rsidP="00EE4A6C">
    <w:pPr>
      <w:pStyle w:val="ListParagraph"/>
      <w:spacing w:after="0" w:line="240" w:lineRule="auto"/>
      <w:ind w:left="0"/>
      <w:jc w:val="both"/>
      <w:rPr>
        <w:rFonts w:ascii="Times New Roman" w:hAnsi="Times New Roman"/>
        <w:b/>
        <w:bCs/>
        <w:sz w:val="18"/>
        <w:szCs w:val="18"/>
      </w:rPr>
    </w:pPr>
    <w:r>
      <w:rPr>
        <w:rFonts w:ascii="Times New Roman" w:hAnsi="Times New Roman"/>
        <w:b/>
        <w:i/>
        <w:sz w:val="18"/>
        <w:szCs w:val="18"/>
      </w:rPr>
      <w:t>Moly Risky Suryanti</w:t>
    </w:r>
  </w:p>
  <w:p w14:paraId="2A99C698" w14:textId="77777777" w:rsidR="00D102CC" w:rsidRPr="00C36767" w:rsidRDefault="00D102CC"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74624" behindDoc="0" locked="0" layoutInCell="1" allowOverlap="1" wp14:anchorId="68647EF2" wp14:editId="7266FFEC">
              <wp:simplePos x="0" y="0"/>
              <wp:positionH relativeFrom="column">
                <wp:posOffset>-10795</wp:posOffset>
              </wp:positionH>
              <wp:positionV relativeFrom="paragraph">
                <wp:posOffset>33654</wp:posOffset>
              </wp:positionV>
              <wp:extent cx="5419090" cy="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CEFsngEwIA&#10;ACgEAAAOAAAAAAAAAAAAAAAAAC4CAABkcnMvZTJvRG9jLnhtbFBLAQItABQABgAIAAAAIQAmxWZU&#10;2AAAAAYBAAAPAAAAAAAAAAAAAAAAAG0EAABkcnMvZG93bnJldi54bWxQSwUGAAAAAAQABADzAAAA&#10;cgUAAAAA&#10;" strokeweight="1.5pt">
              <o:lock v:ext="edit" shapetype="f"/>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9432" w14:textId="77777777" w:rsidR="00D4347E" w:rsidRPr="00D4347E" w:rsidRDefault="00D4347E" w:rsidP="00D4347E">
    <w:pPr>
      <w:pStyle w:val="ListParagraph"/>
      <w:spacing w:after="0" w:line="240" w:lineRule="auto"/>
      <w:ind w:left="0"/>
      <w:jc w:val="both"/>
      <w:rPr>
        <w:rFonts w:ascii="Times New Roman" w:hAnsi="Times New Roman"/>
        <w:b/>
        <w:bCs/>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w:t>
    </w:r>
    <w:proofErr w:type="gramStart"/>
    <w:r>
      <w:rPr>
        <w:rFonts w:ascii="Times New Roman" w:hAnsi="Times New Roman"/>
        <w:b/>
        <w:i/>
        <w:sz w:val="18"/>
        <w:szCs w:val="18"/>
        <w:lang w:val="en-US"/>
      </w:rPr>
      <w:t>9</w:t>
    </w:r>
    <w:r w:rsidRPr="00A510E9">
      <w:rPr>
        <w:rFonts w:ascii="Times New Roman" w:hAnsi="Times New Roman"/>
        <w:b/>
        <w:i/>
        <w:sz w:val="18"/>
        <w:szCs w:val="18"/>
      </w:rPr>
      <w:t xml:space="preserve">  No.</w:t>
    </w:r>
    <w:r>
      <w:rPr>
        <w:rFonts w:ascii="Times New Roman" w:hAnsi="Times New Roman"/>
        <w:b/>
        <w:i/>
        <w:sz w:val="18"/>
        <w:szCs w:val="18"/>
      </w:rPr>
      <w:t>2</w:t>
    </w:r>
    <w:proofErr w:type="gramEnd"/>
    <w:r>
      <w:rPr>
        <w:rFonts w:ascii="Times New Roman" w:hAnsi="Times New Roman"/>
        <w:b/>
        <w:i/>
        <w:sz w:val="18"/>
        <w:szCs w:val="18"/>
        <w:lang w:val="en-US"/>
      </w:rPr>
      <w:t xml:space="preserve"> , (2021</w:t>
    </w:r>
    <w:r>
      <w:rPr>
        <w:rFonts w:ascii="Times New Roman" w:hAnsi="Times New Roman"/>
        <w:b/>
        <w:i/>
        <w:sz w:val="18"/>
        <w:szCs w:val="18"/>
      </w:rPr>
      <w:t>)                                                                  ISSN: 2477-2623</w:t>
    </w:r>
  </w:p>
  <w:p w14:paraId="16173375" w14:textId="77777777" w:rsidR="00D4347E" w:rsidRDefault="00D4347E" w:rsidP="00A228A4">
    <w:pPr>
      <w:pStyle w:val="Header"/>
      <w:rPr>
        <w:rFonts w:ascii="Times New Roman" w:hAnsi="Times New Roman"/>
      </w:rPr>
    </w:pPr>
  </w:p>
  <w:p w14:paraId="762F1193" w14:textId="77777777" w:rsidR="00D102CC" w:rsidRPr="00C36767" w:rsidRDefault="00D102CC"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79744" behindDoc="0" locked="0" layoutInCell="1" allowOverlap="1" wp14:anchorId="06C23D9A" wp14:editId="64C1E089">
              <wp:simplePos x="0" y="0"/>
              <wp:positionH relativeFrom="column">
                <wp:posOffset>-10795</wp:posOffset>
              </wp:positionH>
              <wp:positionV relativeFrom="paragraph">
                <wp:posOffset>33654</wp:posOffset>
              </wp:positionV>
              <wp:extent cx="5419090" cy="0"/>
              <wp:effectExtent l="0" t="0" r="0" b="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" strokeweight="1.5pt">
              <o:lock v:ext="edit" shapetype="f"/>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44C8" w14:textId="77777777" w:rsidR="00D102CC" w:rsidRPr="004F2C97" w:rsidRDefault="00D102CC" w:rsidP="00EE4A6C">
    <w:pPr>
      <w:pStyle w:val="ListParagraph"/>
      <w:spacing w:after="0" w:line="240" w:lineRule="auto"/>
      <w:ind w:left="0"/>
      <w:jc w:val="both"/>
      <w:rPr>
        <w:rFonts w:ascii="Times New Roman" w:hAnsi="Times New Roman"/>
        <w:b/>
        <w:bCs/>
        <w:sz w:val="18"/>
        <w:szCs w:val="18"/>
      </w:rPr>
    </w:pPr>
    <w:r>
      <w:rPr>
        <w:rFonts w:ascii="Times New Roman" w:hAnsi="Times New Roman"/>
        <w:b/>
        <w:i/>
        <w:sz w:val="18"/>
        <w:szCs w:val="18"/>
      </w:rPr>
      <w:t>Moly Risky Suryanti</w:t>
    </w:r>
  </w:p>
  <w:p w14:paraId="100F62C2" w14:textId="77777777" w:rsidR="00D102CC" w:rsidRPr="00C36767" w:rsidRDefault="00D102CC" w:rsidP="00A228A4">
    <w:pPr>
      <w:pStyle w:val="Header"/>
      <w:rPr>
        <w:rFonts w:ascii="Times New Roman" w:hAnsi="Times New Roman"/>
        <w:lang w:val="en-US"/>
      </w:rPr>
    </w:pPr>
    <w:r w:rsidRPr="00C36767">
      <w:rPr>
        <w:rFonts w:ascii="Times New Roman" w:hAnsi="Times New Roman"/>
        <w:noProof/>
        <w:lang w:eastAsia="id-ID"/>
      </w:rPr>
      <mc:AlternateContent>
        <mc:Choice Requires="wps">
          <w:drawing>
            <wp:anchor distT="4294967295" distB="4294967295" distL="114300" distR="114300" simplePos="0" relativeHeight="251681792" behindDoc="0" locked="0" layoutInCell="1" allowOverlap="1" wp14:anchorId="394C6580" wp14:editId="42DEB2BF">
              <wp:simplePos x="0" y="0"/>
              <wp:positionH relativeFrom="column">
                <wp:posOffset>-10795</wp:posOffset>
              </wp:positionH>
              <wp:positionV relativeFrom="paragraph">
                <wp:posOffset>33654</wp:posOffset>
              </wp:positionV>
              <wp:extent cx="5419090" cy="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BRyXLREwIA&#10;ACgEAAAOAAAAAAAAAAAAAAAAAC4CAABkcnMvZTJvRG9jLnhtbFBLAQItABQABgAIAAAAIQAmxWZU&#10;2AAAAAYBAAAPAAAAAAAAAAAAAAAAAG0EAABkcnMvZG93bnJldi54bWxQSwUGAAAAAAQABADzAAAA&#10;c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824A0"/>
    <w:multiLevelType w:val="hybridMultilevel"/>
    <w:tmpl w:val="610A4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832A5C"/>
    <w:multiLevelType w:val="hybridMultilevel"/>
    <w:tmpl w:val="0C8CBB58"/>
    <w:lvl w:ilvl="0" w:tplc="0AC6BEE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9C09DC"/>
    <w:multiLevelType w:val="hybridMultilevel"/>
    <w:tmpl w:val="73D679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9">
    <w:nsid w:val="4F8A299D"/>
    <w:multiLevelType w:val="hybridMultilevel"/>
    <w:tmpl w:val="42F40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5944B05"/>
    <w:multiLevelType w:val="hybridMultilevel"/>
    <w:tmpl w:val="9DCE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7C73FEF"/>
    <w:multiLevelType w:val="hybridMultilevel"/>
    <w:tmpl w:val="96BE8310"/>
    <w:lvl w:ilvl="0" w:tplc="04090015">
      <w:start w:val="1"/>
      <w:numFmt w:val="upp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253286"/>
    <w:multiLevelType w:val="hybridMultilevel"/>
    <w:tmpl w:val="EB92F0CA"/>
    <w:lvl w:ilvl="0" w:tplc="CFBE279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6CE31C41"/>
    <w:multiLevelType w:val="hybridMultilevel"/>
    <w:tmpl w:val="5DEC8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40"/>
  </w:num>
  <w:num w:numId="3">
    <w:abstractNumId w:val="17"/>
  </w:num>
  <w:num w:numId="4">
    <w:abstractNumId w:val="26"/>
  </w:num>
  <w:num w:numId="5">
    <w:abstractNumId w:val="27"/>
  </w:num>
  <w:num w:numId="6">
    <w:abstractNumId w:val="24"/>
  </w:num>
  <w:num w:numId="7">
    <w:abstractNumId w:val="2"/>
  </w:num>
  <w:num w:numId="8">
    <w:abstractNumId w:val="13"/>
  </w:num>
  <w:num w:numId="9">
    <w:abstractNumId w:val="11"/>
  </w:num>
  <w:num w:numId="10">
    <w:abstractNumId w:val="45"/>
  </w:num>
  <w:num w:numId="11">
    <w:abstractNumId w:val="9"/>
  </w:num>
  <w:num w:numId="12">
    <w:abstractNumId w:val="30"/>
  </w:num>
  <w:num w:numId="13">
    <w:abstractNumId w:val="49"/>
  </w:num>
  <w:num w:numId="14">
    <w:abstractNumId w:val="37"/>
  </w:num>
  <w:num w:numId="15">
    <w:abstractNumId w:val="25"/>
  </w:num>
  <w:num w:numId="16">
    <w:abstractNumId w:val="48"/>
  </w:num>
  <w:num w:numId="17">
    <w:abstractNumId w:val="1"/>
  </w:num>
  <w:num w:numId="18">
    <w:abstractNumId w:val="23"/>
  </w:num>
  <w:num w:numId="19">
    <w:abstractNumId w:val="15"/>
  </w:num>
  <w:num w:numId="20">
    <w:abstractNumId w:val="32"/>
  </w:num>
  <w:num w:numId="21">
    <w:abstractNumId w:val="20"/>
  </w:num>
  <w:num w:numId="22">
    <w:abstractNumId w:val="33"/>
  </w:num>
  <w:num w:numId="23">
    <w:abstractNumId w:val="7"/>
  </w:num>
  <w:num w:numId="24">
    <w:abstractNumId w:val="6"/>
  </w:num>
  <w:num w:numId="25">
    <w:abstractNumId w:val="35"/>
  </w:num>
  <w:num w:numId="26">
    <w:abstractNumId w:val="39"/>
  </w:num>
  <w:num w:numId="27">
    <w:abstractNumId w:val="0"/>
  </w:num>
  <w:num w:numId="28">
    <w:abstractNumId w:val="46"/>
  </w:num>
  <w:num w:numId="29">
    <w:abstractNumId w:val="3"/>
  </w:num>
  <w:num w:numId="30">
    <w:abstractNumId w:val="31"/>
  </w:num>
  <w:num w:numId="31">
    <w:abstractNumId w:val="16"/>
  </w:num>
  <w:num w:numId="32">
    <w:abstractNumId w:val="28"/>
  </w:num>
  <w:num w:numId="33">
    <w:abstractNumId w:val="14"/>
  </w:num>
  <w:num w:numId="34">
    <w:abstractNumId w:val="42"/>
  </w:num>
  <w:num w:numId="35">
    <w:abstractNumId w:val="38"/>
  </w:num>
  <w:num w:numId="36">
    <w:abstractNumId w:val="19"/>
  </w:num>
  <w:num w:numId="37">
    <w:abstractNumId w:val="47"/>
  </w:num>
  <w:num w:numId="38">
    <w:abstractNumId w:val="41"/>
  </w:num>
  <w:num w:numId="39">
    <w:abstractNumId w:val="21"/>
  </w:num>
  <w:num w:numId="40">
    <w:abstractNumId w:val="18"/>
  </w:num>
  <w:num w:numId="41">
    <w:abstractNumId w:val="4"/>
  </w:num>
  <w:num w:numId="42">
    <w:abstractNumId w:val="10"/>
  </w:num>
  <w:num w:numId="43">
    <w:abstractNumId w:val="44"/>
  </w:num>
  <w:num w:numId="44">
    <w:abstractNumId w:val="34"/>
  </w:num>
  <w:num w:numId="45">
    <w:abstractNumId w:val="36"/>
  </w:num>
  <w:num w:numId="46">
    <w:abstractNumId w:val="12"/>
  </w:num>
  <w:num w:numId="47">
    <w:abstractNumId w:val="29"/>
  </w:num>
  <w:num w:numId="48">
    <w:abstractNumId w:val="43"/>
  </w:num>
  <w:num w:numId="49">
    <w:abstractNumId w:val="8"/>
  </w:num>
  <w:num w:numId="5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1F48"/>
    <w:rsid w:val="00017249"/>
    <w:rsid w:val="00017C3E"/>
    <w:rsid w:val="00020E10"/>
    <w:rsid w:val="00021EBF"/>
    <w:rsid w:val="00022891"/>
    <w:rsid w:val="0002337C"/>
    <w:rsid w:val="0002476E"/>
    <w:rsid w:val="00030372"/>
    <w:rsid w:val="0003431A"/>
    <w:rsid w:val="00034857"/>
    <w:rsid w:val="00044851"/>
    <w:rsid w:val="00045A39"/>
    <w:rsid w:val="00057A41"/>
    <w:rsid w:val="00060F8B"/>
    <w:rsid w:val="00062525"/>
    <w:rsid w:val="00066221"/>
    <w:rsid w:val="00066451"/>
    <w:rsid w:val="00067644"/>
    <w:rsid w:val="00067AC5"/>
    <w:rsid w:val="00072138"/>
    <w:rsid w:val="00072F93"/>
    <w:rsid w:val="0007397E"/>
    <w:rsid w:val="00074F16"/>
    <w:rsid w:val="0007508D"/>
    <w:rsid w:val="00076770"/>
    <w:rsid w:val="00080E3B"/>
    <w:rsid w:val="000833C9"/>
    <w:rsid w:val="00083F3C"/>
    <w:rsid w:val="00085762"/>
    <w:rsid w:val="00085B18"/>
    <w:rsid w:val="00090000"/>
    <w:rsid w:val="00096FF8"/>
    <w:rsid w:val="000A047B"/>
    <w:rsid w:val="000A2453"/>
    <w:rsid w:val="000A4653"/>
    <w:rsid w:val="000A48BD"/>
    <w:rsid w:val="000A49DB"/>
    <w:rsid w:val="000A59BB"/>
    <w:rsid w:val="000A6C6C"/>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0F472A"/>
    <w:rsid w:val="001001B4"/>
    <w:rsid w:val="00100C31"/>
    <w:rsid w:val="001053F1"/>
    <w:rsid w:val="00110CE9"/>
    <w:rsid w:val="00113114"/>
    <w:rsid w:val="00117139"/>
    <w:rsid w:val="00120CC8"/>
    <w:rsid w:val="0012459D"/>
    <w:rsid w:val="00124779"/>
    <w:rsid w:val="0012550B"/>
    <w:rsid w:val="00126766"/>
    <w:rsid w:val="001269B9"/>
    <w:rsid w:val="00126FEA"/>
    <w:rsid w:val="00131CCE"/>
    <w:rsid w:val="00132E55"/>
    <w:rsid w:val="0013425A"/>
    <w:rsid w:val="00135289"/>
    <w:rsid w:val="00136061"/>
    <w:rsid w:val="0013647B"/>
    <w:rsid w:val="00136874"/>
    <w:rsid w:val="00141186"/>
    <w:rsid w:val="00141B0B"/>
    <w:rsid w:val="00143982"/>
    <w:rsid w:val="001451AF"/>
    <w:rsid w:val="001463F5"/>
    <w:rsid w:val="001469A9"/>
    <w:rsid w:val="00147A29"/>
    <w:rsid w:val="00152B23"/>
    <w:rsid w:val="001543C7"/>
    <w:rsid w:val="00156EF3"/>
    <w:rsid w:val="0016012F"/>
    <w:rsid w:val="00162B5B"/>
    <w:rsid w:val="00170597"/>
    <w:rsid w:val="00171017"/>
    <w:rsid w:val="00171210"/>
    <w:rsid w:val="0017194A"/>
    <w:rsid w:val="00174261"/>
    <w:rsid w:val="00175639"/>
    <w:rsid w:val="00182845"/>
    <w:rsid w:val="00184C95"/>
    <w:rsid w:val="00185EF3"/>
    <w:rsid w:val="0019029F"/>
    <w:rsid w:val="00192624"/>
    <w:rsid w:val="001952CA"/>
    <w:rsid w:val="00195DEA"/>
    <w:rsid w:val="0019613F"/>
    <w:rsid w:val="001963F4"/>
    <w:rsid w:val="00197353"/>
    <w:rsid w:val="001975B1"/>
    <w:rsid w:val="001A197C"/>
    <w:rsid w:val="001A5F42"/>
    <w:rsid w:val="001A61D5"/>
    <w:rsid w:val="001A6DAB"/>
    <w:rsid w:val="001A7176"/>
    <w:rsid w:val="001B28D8"/>
    <w:rsid w:val="001B2F43"/>
    <w:rsid w:val="001B5252"/>
    <w:rsid w:val="001B6D7D"/>
    <w:rsid w:val="001C16FC"/>
    <w:rsid w:val="001C3A8A"/>
    <w:rsid w:val="001D07B8"/>
    <w:rsid w:val="001D22EB"/>
    <w:rsid w:val="001D3E9F"/>
    <w:rsid w:val="001D70CA"/>
    <w:rsid w:val="001D7D30"/>
    <w:rsid w:val="001E0796"/>
    <w:rsid w:val="001E12E6"/>
    <w:rsid w:val="001E24BC"/>
    <w:rsid w:val="001F22E7"/>
    <w:rsid w:val="001F24B3"/>
    <w:rsid w:val="001F2AE1"/>
    <w:rsid w:val="001F2F0C"/>
    <w:rsid w:val="001F3C76"/>
    <w:rsid w:val="001F4B38"/>
    <w:rsid w:val="002025CC"/>
    <w:rsid w:val="00205A9F"/>
    <w:rsid w:val="0020613D"/>
    <w:rsid w:val="002074A5"/>
    <w:rsid w:val="00210DED"/>
    <w:rsid w:val="00215215"/>
    <w:rsid w:val="00216EA6"/>
    <w:rsid w:val="00223E0D"/>
    <w:rsid w:val="00230F3B"/>
    <w:rsid w:val="0023257D"/>
    <w:rsid w:val="00237096"/>
    <w:rsid w:val="00240901"/>
    <w:rsid w:val="002424A8"/>
    <w:rsid w:val="0024493F"/>
    <w:rsid w:val="0024541D"/>
    <w:rsid w:val="00245649"/>
    <w:rsid w:val="00245651"/>
    <w:rsid w:val="002512C1"/>
    <w:rsid w:val="002551DA"/>
    <w:rsid w:val="002576C0"/>
    <w:rsid w:val="00260B69"/>
    <w:rsid w:val="002615EC"/>
    <w:rsid w:val="002616F4"/>
    <w:rsid w:val="002647AD"/>
    <w:rsid w:val="00264EE2"/>
    <w:rsid w:val="00266F6D"/>
    <w:rsid w:val="00267E92"/>
    <w:rsid w:val="00270249"/>
    <w:rsid w:val="002722C9"/>
    <w:rsid w:val="00275377"/>
    <w:rsid w:val="00276E7B"/>
    <w:rsid w:val="00283E71"/>
    <w:rsid w:val="0028627C"/>
    <w:rsid w:val="00290B39"/>
    <w:rsid w:val="002953A8"/>
    <w:rsid w:val="002A0677"/>
    <w:rsid w:val="002A1567"/>
    <w:rsid w:val="002A3915"/>
    <w:rsid w:val="002A51AB"/>
    <w:rsid w:val="002A7091"/>
    <w:rsid w:val="002B5990"/>
    <w:rsid w:val="002B6636"/>
    <w:rsid w:val="002B7D6F"/>
    <w:rsid w:val="002C092C"/>
    <w:rsid w:val="002C1E08"/>
    <w:rsid w:val="002C3838"/>
    <w:rsid w:val="002C3990"/>
    <w:rsid w:val="002C6011"/>
    <w:rsid w:val="002C733E"/>
    <w:rsid w:val="002D3207"/>
    <w:rsid w:val="002D51EB"/>
    <w:rsid w:val="002D5B77"/>
    <w:rsid w:val="002E4505"/>
    <w:rsid w:val="002E570C"/>
    <w:rsid w:val="002E5D32"/>
    <w:rsid w:val="002F4A2A"/>
    <w:rsid w:val="002F4E65"/>
    <w:rsid w:val="003003BB"/>
    <w:rsid w:val="003012F4"/>
    <w:rsid w:val="00301E20"/>
    <w:rsid w:val="003024E3"/>
    <w:rsid w:val="00302705"/>
    <w:rsid w:val="003057FF"/>
    <w:rsid w:val="00306272"/>
    <w:rsid w:val="00307AA6"/>
    <w:rsid w:val="00314736"/>
    <w:rsid w:val="003152F1"/>
    <w:rsid w:val="00317081"/>
    <w:rsid w:val="0031752E"/>
    <w:rsid w:val="0032152B"/>
    <w:rsid w:val="0032266A"/>
    <w:rsid w:val="00332162"/>
    <w:rsid w:val="00332899"/>
    <w:rsid w:val="0033388F"/>
    <w:rsid w:val="0033404E"/>
    <w:rsid w:val="00336AE6"/>
    <w:rsid w:val="00337899"/>
    <w:rsid w:val="00340038"/>
    <w:rsid w:val="003404D8"/>
    <w:rsid w:val="00342F60"/>
    <w:rsid w:val="003448DD"/>
    <w:rsid w:val="00346C5A"/>
    <w:rsid w:val="00347A62"/>
    <w:rsid w:val="00347CA8"/>
    <w:rsid w:val="0035034C"/>
    <w:rsid w:val="00352C90"/>
    <w:rsid w:val="003532C8"/>
    <w:rsid w:val="003654B8"/>
    <w:rsid w:val="003718D4"/>
    <w:rsid w:val="00373D18"/>
    <w:rsid w:val="00374114"/>
    <w:rsid w:val="00376BC4"/>
    <w:rsid w:val="00377C3D"/>
    <w:rsid w:val="00380988"/>
    <w:rsid w:val="00381059"/>
    <w:rsid w:val="00381915"/>
    <w:rsid w:val="00383078"/>
    <w:rsid w:val="003848B6"/>
    <w:rsid w:val="00387902"/>
    <w:rsid w:val="00390C1D"/>
    <w:rsid w:val="00395021"/>
    <w:rsid w:val="003963A9"/>
    <w:rsid w:val="003978EF"/>
    <w:rsid w:val="003A06EB"/>
    <w:rsid w:val="003A098A"/>
    <w:rsid w:val="003A1872"/>
    <w:rsid w:val="003A6BA0"/>
    <w:rsid w:val="003B24E8"/>
    <w:rsid w:val="003B4BCE"/>
    <w:rsid w:val="003B55CD"/>
    <w:rsid w:val="003B6EDA"/>
    <w:rsid w:val="003C39BD"/>
    <w:rsid w:val="003C402F"/>
    <w:rsid w:val="003C46A5"/>
    <w:rsid w:val="003C58A8"/>
    <w:rsid w:val="003C5A36"/>
    <w:rsid w:val="003C67CB"/>
    <w:rsid w:val="003D1470"/>
    <w:rsid w:val="003D1B4B"/>
    <w:rsid w:val="003D5FDE"/>
    <w:rsid w:val="003E06EE"/>
    <w:rsid w:val="003E19EE"/>
    <w:rsid w:val="003E2E54"/>
    <w:rsid w:val="003E5B42"/>
    <w:rsid w:val="003E752F"/>
    <w:rsid w:val="003F0643"/>
    <w:rsid w:val="003F09BF"/>
    <w:rsid w:val="003F2DD2"/>
    <w:rsid w:val="00400CE8"/>
    <w:rsid w:val="00401F51"/>
    <w:rsid w:val="00405FF2"/>
    <w:rsid w:val="00412D39"/>
    <w:rsid w:val="004146FE"/>
    <w:rsid w:val="00415066"/>
    <w:rsid w:val="00424600"/>
    <w:rsid w:val="00424F4E"/>
    <w:rsid w:val="00427102"/>
    <w:rsid w:val="00430E82"/>
    <w:rsid w:val="00437056"/>
    <w:rsid w:val="0044122E"/>
    <w:rsid w:val="00441629"/>
    <w:rsid w:val="00442883"/>
    <w:rsid w:val="00442944"/>
    <w:rsid w:val="00443E0A"/>
    <w:rsid w:val="00445E55"/>
    <w:rsid w:val="0044722F"/>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5B0E"/>
    <w:rsid w:val="004C285E"/>
    <w:rsid w:val="004C4442"/>
    <w:rsid w:val="004C4F2E"/>
    <w:rsid w:val="004C5202"/>
    <w:rsid w:val="004C5B95"/>
    <w:rsid w:val="004C69C9"/>
    <w:rsid w:val="004C6E76"/>
    <w:rsid w:val="004D2750"/>
    <w:rsid w:val="004D66D9"/>
    <w:rsid w:val="004D6EBF"/>
    <w:rsid w:val="004D7049"/>
    <w:rsid w:val="004D7D38"/>
    <w:rsid w:val="004E6368"/>
    <w:rsid w:val="004F049F"/>
    <w:rsid w:val="004F2C97"/>
    <w:rsid w:val="004F4A1C"/>
    <w:rsid w:val="004F7D1F"/>
    <w:rsid w:val="00500022"/>
    <w:rsid w:val="00501247"/>
    <w:rsid w:val="00501D12"/>
    <w:rsid w:val="00505B69"/>
    <w:rsid w:val="00507FA3"/>
    <w:rsid w:val="00511FAE"/>
    <w:rsid w:val="00514D27"/>
    <w:rsid w:val="005158A5"/>
    <w:rsid w:val="00522B5A"/>
    <w:rsid w:val="00525DF5"/>
    <w:rsid w:val="00533422"/>
    <w:rsid w:val="00533805"/>
    <w:rsid w:val="00537B63"/>
    <w:rsid w:val="0054357D"/>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70E5F"/>
    <w:rsid w:val="005719A0"/>
    <w:rsid w:val="0057367B"/>
    <w:rsid w:val="00577F44"/>
    <w:rsid w:val="00577FAC"/>
    <w:rsid w:val="0058008F"/>
    <w:rsid w:val="005813B8"/>
    <w:rsid w:val="0058275B"/>
    <w:rsid w:val="00582FE6"/>
    <w:rsid w:val="00583EDD"/>
    <w:rsid w:val="00585AB1"/>
    <w:rsid w:val="00587E18"/>
    <w:rsid w:val="00590594"/>
    <w:rsid w:val="00591F4B"/>
    <w:rsid w:val="0059206A"/>
    <w:rsid w:val="00595B38"/>
    <w:rsid w:val="00596A2E"/>
    <w:rsid w:val="005A03B4"/>
    <w:rsid w:val="005A0D3A"/>
    <w:rsid w:val="005A279A"/>
    <w:rsid w:val="005A279F"/>
    <w:rsid w:val="005A2A38"/>
    <w:rsid w:val="005A32ED"/>
    <w:rsid w:val="005A6EB0"/>
    <w:rsid w:val="005B1B01"/>
    <w:rsid w:val="005B60CE"/>
    <w:rsid w:val="005C4362"/>
    <w:rsid w:val="005C5EEC"/>
    <w:rsid w:val="005C747B"/>
    <w:rsid w:val="005C7C36"/>
    <w:rsid w:val="005D397D"/>
    <w:rsid w:val="005D3DC9"/>
    <w:rsid w:val="005D485F"/>
    <w:rsid w:val="005D6E0F"/>
    <w:rsid w:val="005E3370"/>
    <w:rsid w:val="005E4F4C"/>
    <w:rsid w:val="005E716D"/>
    <w:rsid w:val="005F0400"/>
    <w:rsid w:val="005F1D41"/>
    <w:rsid w:val="005F445F"/>
    <w:rsid w:val="00601702"/>
    <w:rsid w:val="006049F7"/>
    <w:rsid w:val="00617CFE"/>
    <w:rsid w:val="006231F4"/>
    <w:rsid w:val="00627877"/>
    <w:rsid w:val="006305F0"/>
    <w:rsid w:val="0063106B"/>
    <w:rsid w:val="00633630"/>
    <w:rsid w:val="00634127"/>
    <w:rsid w:val="006463E7"/>
    <w:rsid w:val="00646975"/>
    <w:rsid w:val="00646ABF"/>
    <w:rsid w:val="006474D4"/>
    <w:rsid w:val="00651AF6"/>
    <w:rsid w:val="00651EBB"/>
    <w:rsid w:val="0065797A"/>
    <w:rsid w:val="00663AAA"/>
    <w:rsid w:val="00666C41"/>
    <w:rsid w:val="00667392"/>
    <w:rsid w:val="00667582"/>
    <w:rsid w:val="006702B4"/>
    <w:rsid w:val="00676106"/>
    <w:rsid w:val="00680A05"/>
    <w:rsid w:val="00683FAE"/>
    <w:rsid w:val="00684DF9"/>
    <w:rsid w:val="00686C89"/>
    <w:rsid w:val="00687A40"/>
    <w:rsid w:val="00687AE9"/>
    <w:rsid w:val="0069317D"/>
    <w:rsid w:val="00693F52"/>
    <w:rsid w:val="006952A5"/>
    <w:rsid w:val="006952C7"/>
    <w:rsid w:val="00696CB7"/>
    <w:rsid w:val="006A04DF"/>
    <w:rsid w:val="006A3492"/>
    <w:rsid w:val="006A38BC"/>
    <w:rsid w:val="006A5485"/>
    <w:rsid w:val="006A693E"/>
    <w:rsid w:val="006A6991"/>
    <w:rsid w:val="006A7524"/>
    <w:rsid w:val="006B1A4A"/>
    <w:rsid w:val="006B1C12"/>
    <w:rsid w:val="006B2815"/>
    <w:rsid w:val="006B29F1"/>
    <w:rsid w:val="006B3277"/>
    <w:rsid w:val="006B4AD0"/>
    <w:rsid w:val="006C0440"/>
    <w:rsid w:val="006C4B6B"/>
    <w:rsid w:val="006C4B81"/>
    <w:rsid w:val="006D097E"/>
    <w:rsid w:val="006D17B1"/>
    <w:rsid w:val="006D4D02"/>
    <w:rsid w:val="006D5D39"/>
    <w:rsid w:val="006E0DAF"/>
    <w:rsid w:val="006E3383"/>
    <w:rsid w:val="006E46F7"/>
    <w:rsid w:val="006E65C4"/>
    <w:rsid w:val="006E6E9E"/>
    <w:rsid w:val="006F040F"/>
    <w:rsid w:val="006F1943"/>
    <w:rsid w:val="006F3076"/>
    <w:rsid w:val="006F50F9"/>
    <w:rsid w:val="006F543A"/>
    <w:rsid w:val="006F57AE"/>
    <w:rsid w:val="006F6882"/>
    <w:rsid w:val="007001E0"/>
    <w:rsid w:val="007002FA"/>
    <w:rsid w:val="00702EAA"/>
    <w:rsid w:val="00703C5A"/>
    <w:rsid w:val="007058E4"/>
    <w:rsid w:val="00711BF8"/>
    <w:rsid w:val="00712928"/>
    <w:rsid w:val="00713101"/>
    <w:rsid w:val="00713240"/>
    <w:rsid w:val="00713280"/>
    <w:rsid w:val="007138C6"/>
    <w:rsid w:val="0071551E"/>
    <w:rsid w:val="00720F74"/>
    <w:rsid w:val="00721D0B"/>
    <w:rsid w:val="007254A6"/>
    <w:rsid w:val="0072551A"/>
    <w:rsid w:val="00727927"/>
    <w:rsid w:val="00727A36"/>
    <w:rsid w:val="00731B62"/>
    <w:rsid w:val="00734FC9"/>
    <w:rsid w:val="00737BC2"/>
    <w:rsid w:val="00737EA5"/>
    <w:rsid w:val="00743949"/>
    <w:rsid w:val="007450A1"/>
    <w:rsid w:val="007461C6"/>
    <w:rsid w:val="00746229"/>
    <w:rsid w:val="00757A8C"/>
    <w:rsid w:val="00760E8D"/>
    <w:rsid w:val="00761C5E"/>
    <w:rsid w:val="007642D6"/>
    <w:rsid w:val="00764901"/>
    <w:rsid w:val="00764A1A"/>
    <w:rsid w:val="00764ADD"/>
    <w:rsid w:val="00766E71"/>
    <w:rsid w:val="00767B67"/>
    <w:rsid w:val="0077091E"/>
    <w:rsid w:val="007770FA"/>
    <w:rsid w:val="007808B8"/>
    <w:rsid w:val="0078266F"/>
    <w:rsid w:val="00783807"/>
    <w:rsid w:val="00785090"/>
    <w:rsid w:val="0079217E"/>
    <w:rsid w:val="00794982"/>
    <w:rsid w:val="007A085B"/>
    <w:rsid w:val="007A3478"/>
    <w:rsid w:val="007A4A57"/>
    <w:rsid w:val="007A7A4F"/>
    <w:rsid w:val="007B1647"/>
    <w:rsid w:val="007B1EE9"/>
    <w:rsid w:val="007B298F"/>
    <w:rsid w:val="007B3B56"/>
    <w:rsid w:val="007B4756"/>
    <w:rsid w:val="007B5D9F"/>
    <w:rsid w:val="007B656F"/>
    <w:rsid w:val="007C1524"/>
    <w:rsid w:val="007C43CE"/>
    <w:rsid w:val="007C654C"/>
    <w:rsid w:val="007C7250"/>
    <w:rsid w:val="007D1039"/>
    <w:rsid w:val="007D11EF"/>
    <w:rsid w:val="007E0B60"/>
    <w:rsid w:val="007E61DD"/>
    <w:rsid w:val="007F4178"/>
    <w:rsid w:val="007F5A07"/>
    <w:rsid w:val="007F5ADF"/>
    <w:rsid w:val="007F63D2"/>
    <w:rsid w:val="007F6445"/>
    <w:rsid w:val="00801C26"/>
    <w:rsid w:val="00810C1E"/>
    <w:rsid w:val="00812850"/>
    <w:rsid w:val="008148EA"/>
    <w:rsid w:val="00817494"/>
    <w:rsid w:val="00820D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43F"/>
    <w:rsid w:val="00864F54"/>
    <w:rsid w:val="0086668D"/>
    <w:rsid w:val="00867985"/>
    <w:rsid w:val="0087281D"/>
    <w:rsid w:val="0087285E"/>
    <w:rsid w:val="00872E88"/>
    <w:rsid w:val="00874341"/>
    <w:rsid w:val="008743D4"/>
    <w:rsid w:val="0087486F"/>
    <w:rsid w:val="00876032"/>
    <w:rsid w:val="00877013"/>
    <w:rsid w:val="00883BDA"/>
    <w:rsid w:val="008850B0"/>
    <w:rsid w:val="008865DD"/>
    <w:rsid w:val="0088713F"/>
    <w:rsid w:val="00895449"/>
    <w:rsid w:val="008A41CF"/>
    <w:rsid w:val="008A47A3"/>
    <w:rsid w:val="008A6D73"/>
    <w:rsid w:val="008B13EA"/>
    <w:rsid w:val="008B214B"/>
    <w:rsid w:val="008B43E5"/>
    <w:rsid w:val="008B51D3"/>
    <w:rsid w:val="008B5A1D"/>
    <w:rsid w:val="008B67EA"/>
    <w:rsid w:val="008B6878"/>
    <w:rsid w:val="008B6C11"/>
    <w:rsid w:val="008B7210"/>
    <w:rsid w:val="008C08A7"/>
    <w:rsid w:val="008C3051"/>
    <w:rsid w:val="008C3A9E"/>
    <w:rsid w:val="008C75A3"/>
    <w:rsid w:val="008D0791"/>
    <w:rsid w:val="008D6136"/>
    <w:rsid w:val="008E0AF0"/>
    <w:rsid w:val="008E10A0"/>
    <w:rsid w:val="008E20BA"/>
    <w:rsid w:val="008E58EA"/>
    <w:rsid w:val="008E5C12"/>
    <w:rsid w:val="008F2DE8"/>
    <w:rsid w:val="008F7948"/>
    <w:rsid w:val="00900C76"/>
    <w:rsid w:val="00900E8B"/>
    <w:rsid w:val="00905322"/>
    <w:rsid w:val="0090626F"/>
    <w:rsid w:val="009070C6"/>
    <w:rsid w:val="00911B90"/>
    <w:rsid w:val="00916946"/>
    <w:rsid w:val="0091725B"/>
    <w:rsid w:val="009172D4"/>
    <w:rsid w:val="009174B9"/>
    <w:rsid w:val="00922F57"/>
    <w:rsid w:val="00923FD1"/>
    <w:rsid w:val="0092525F"/>
    <w:rsid w:val="0093164C"/>
    <w:rsid w:val="0093241E"/>
    <w:rsid w:val="009410FD"/>
    <w:rsid w:val="00941CBA"/>
    <w:rsid w:val="0094392D"/>
    <w:rsid w:val="009472B4"/>
    <w:rsid w:val="00947D64"/>
    <w:rsid w:val="0095757A"/>
    <w:rsid w:val="00957F87"/>
    <w:rsid w:val="009617F0"/>
    <w:rsid w:val="00970E5C"/>
    <w:rsid w:val="00984F51"/>
    <w:rsid w:val="00986655"/>
    <w:rsid w:val="00986932"/>
    <w:rsid w:val="009900BC"/>
    <w:rsid w:val="009917EF"/>
    <w:rsid w:val="00991C85"/>
    <w:rsid w:val="00997E9D"/>
    <w:rsid w:val="009A1BCA"/>
    <w:rsid w:val="009A4050"/>
    <w:rsid w:val="009A6601"/>
    <w:rsid w:val="009A7673"/>
    <w:rsid w:val="009B15B6"/>
    <w:rsid w:val="009B2AD3"/>
    <w:rsid w:val="009B2D8F"/>
    <w:rsid w:val="009B3B5F"/>
    <w:rsid w:val="009B462A"/>
    <w:rsid w:val="009B5545"/>
    <w:rsid w:val="009C0B0F"/>
    <w:rsid w:val="009C0E61"/>
    <w:rsid w:val="009C1C7C"/>
    <w:rsid w:val="009C38FE"/>
    <w:rsid w:val="009C61F6"/>
    <w:rsid w:val="009D0826"/>
    <w:rsid w:val="009D5BEA"/>
    <w:rsid w:val="009E3763"/>
    <w:rsid w:val="009E596C"/>
    <w:rsid w:val="009E6F42"/>
    <w:rsid w:val="009F1799"/>
    <w:rsid w:val="009F20A0"/>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26BB"/>
    <w:rsid w:val="00A33DB5"/>
    <w:rsid w:val="00A35A6A"/>
    <w:rsid w:val="00A36576"/>
    <w:rsid w:val="00A36F15"/>
    <w:rsid w:val="00A400BA"/>
    <w:rsid w:val="00A41542"/>
    <w:rsid w:val="00A4593D"/>
    <w:rsid w:val="00A45D8C"/>
    <w:rsid w:val="00A45F1B"/>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48E"/>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14D5"/>
    <w:rsid w:val="00AB16EE"/>
    <w:rsid w:val="00AB6140"/>
    <w:rsid w:val="00AB6280"/>
    <w:rsid w:val="00AC0FD2"/>
    <w:rsid w:val="00AC2E36"/>
    <w:rsid w:val="00AC5ABC"/>
    <w:rsid w:val="00AD150C"/>
    <w:rsid w:val="00AD199C"/>
    <w:rsid w:val="00AD4235"/>
    <w:rsid w:val="00AD4D31"/>
    <w:rsid w:val="00AD5381"/>
    <w:rsid w:val="00AD688C"/>
    <w:rsid w:val="00AE0394"/>
    <w:rsid w:val="00AE4910"/>
    <w:rsid w:val="00AE61D1"/>
    <w:rsid w:val="00AE70FB"/>
    <w:rsid w:val="00AF1BF5"/>
    <w:rsid w:val="00AF24E1"/>
    <w:rsid w:val="00AF6176"/>
    <w:rsid w:val="00B01E01"/>
    <w:rsid w:val="00B02EC8"/>
    <w:rsid w:val="00B03258"/>
    <w:rsid w:val="00B0703F"/>
    <w:rsid w:val="00B233BC"/>
    <w:rsid w:val="00B23B00"/>
    <w:rsid w:val="00B24C9C"/>
    <w:rsid w:val="00B25FC0"/>
    <w:rsid w:val="00B303EF"/>
    <w:rsid w:val="00B30F81"/>
    <w:rsid w:val="00B30FC1"/>
    <w:rsid w:val="00B33FDA"/>
    <w:rsid w:val="00B34433"/>
    <w:rsid w:val="00B352F5"/>
    <w:rsid w:val="00B37B0B"/>
    <w:rsid w:val="00B41C1E"/>
    <w:rsid w:val="00B4212B"/>
    <w:rsid w:val="00B43B24"/>
    <w:rsid w:val="00B446CD"/>
    <w:rsid w:val="00B45917"/>
    <w:rsid w:val="00B462CC"/>
    <w:rsid w:val="00B54E0C"/>
    <w:rsid w:val="00B563AA"/>
    <w:rsid w:val="00B56DDA"/>
    <w:rsid w:val="00B60C30"/>
    <w:rsid w:val="00B60E96"/>
    <w:rsid w:val="00B61196"/>
    <w:rsid w:val="00B63DDD"/>
    <w:rsid w:val="00B644B7"/>
    <w:rsid w:val="00B651A1"/>
    <w:rsid w:val="00B65552"/>
    <w:rsid w:val="00B67956"/>
    <w:rsid w:val="00B70B1C"/>
    <w:rsid w:val="00B7422A"/>
    <w:rsid w:val="00B767EA"/>
    <w:rsid w:val="00B80BE9"/>
    <w:rsid w:val="00B82325"/>
    <w:rsid w:val="00B92EA5"/>
    <w:rsid w:val="00B93790"/>
    <w:rsid w:val="00B94228"/>
    <w:rsid w:val="00B94E7F"/>
    <w:rsid w:val="00B96ABF"/>
    <w:rsid w:val="00B9725C"/>
    <w:rsid w:val="00BA42FE"/>
    <w:rsid w:val="00BB106C"/>
    <w:rsid w:val="00BC12AF"/>
    <w:rsid w:val="00BC2F44"/>
    <w:rsid w:val="00BC30C1"/>
    <w:rsid w:val="00BC33C0"/>
    <w:rsid w:val="00BC350B"/>
    <w:rsid w:val="00BC44FE"/>
    <w:rsid w:val="00BD159A"/>
    <w:rsid w:val="00BD3E2B"/>
    <w:rsid w:val="00BD4284"/>
    <w:rsid w:val="00BD4EBC"/>
    <w:rsid w:val="00BD594B"/>
    <w:rsid w:val="00BD7C65"/>
    <w:rsid w:val="00BE0DC5"/>
    <w:rsid w:val="00BE654A"/>
    <w:rsid w:val="00BF02F8"/>
    <w:rsid w:val="00BF0AEB"/>
    <w:rsid w:val="00BF7EC8"/>
    <w:rsid w:val="00C0094B"/>
    <w:rsid w:val="00C0216E"/>
    <w:rsid w:val="00C0263D"/>
    <w:rsid w:val="00C03292"/>
    <w:rsid w:val="00C03FA0"/>
    <w:rsid w:val="00C05ACE"/>
    <w:rsid w:val="00C1017D"/>
    <w:rsid w:val="00C10BA8"/>
    <w:rsid w:val="00C10EC5"/>
    <w:rsid w:val="00C12FFD"/>
    <w:rsid w:val="00C132DA"/>
    <w:rsid w:val="00C15C79"/>
    <w:rsid w:val="00C16BAC"/>
    <w:rsid w:val="00C211C9"/>
    <w:rsid w:val="00C237C7"/>
    <w:rsid w:val="00C26330"/>
    <w:rsid w:val="00C26545"/>
    <w:rsid w:val="00C26C4E"/>
    <w:rsid w:val="00C27272"/>
    <w:rsid w:val="00C32B18"/>
    <w:rsid w:val="00C35851"/>
    <w:rsid w:val="00C36767"/>
    <w:rsid w:val="00C413C3"/>
    <w:rsid w:val="00C41BBE"/>
    <w:rsid w:val="00C42694"/>
    <w:rsid w:val="00C44898"/>
    <w:rsid w:val="00C4693F"/>
    <w:rsid w:val="00C47CC4"/>
    <w:rsid w:val="00C569BD"/>
    <w:rsid w:val="00C60948"/>
    <w:rsid w:val="00C6393F"/>
    <w:rsid w:val="00C65609"/>
    <w:rsid w:val="00C65AEA"/>
    <w:rsid w:val="00C677EB"/>
    <w:rsid w:val="00C708B4"/>
    <w:rsid w:val="00C74B5C"/>
    <w:rsid w:val="00C77820"/>
    <w:rsid w:val="00C83184"/>
    <w:rsid w:val="00C83810"/>
    <w:rsid w:val="00C95F8E"/>
    <w:rsid w:val="00C97D85"/>
    <w:rsid w:val="00CA26F6"/>
    <w:rsid w:val="00CA2903"/>
    <w:rsid w:val="00CA602D"/>
    <w:rsid w:val="00CB3CAC"/>
    <w:rsid w:val="00CB49BF"/>
    <w:rsid w:val="00CB5784"/>
    <w:rsid w:val="00CB7DB9"/>
    <w:rsid w:val="00CC1141"/>
    <w:rsid w:val="00CC2425"/>
    <w:rsid w:val="00CC356F"/>
    <w:rsid w:val="00CC6BE5"/>
    <w:rsid w:val="00CD198D"/>
    <w:rsid w:val="00CD2BE0"/>
    <w:rsid w:val="00CE1990"/>
    <w:rsid w:val="00CE1F94"/>
    <w:rsid w:val="00CE2A01"/>
    <w:rsid w:val="00CE3A2B"/>
    <w:rsid w:val="00CE5C61"/>
    <w:rsid w:val="00CE681B"/>
    <w:rsid w:val="00CF34D6"/>
    <w:rsid w:val="00CF75E0"/>
    <w:rsid w:val="00CF7F66"/>
    <w:rsid w:val="00D0040F"/>
    <w:rsid w:val="00D05222"/>
    <w:rsid w:val="00D07105"/>
    <w:rsid w:val="00D102CC"/>
    <w:rsid w:val="00D108C6"/>
    <w:rsid w:val="00D16057"/>
    <w:rsid w:val="00D179F6"/>
    <w:rsid w:val="00D203A7"/>
    <w:rsid w:val="00D20F21"/>
    <w:rsid w:val="00D2495F"/>
    <w:rsid w:val="00D24C6B"/>
    <w:rsid w:val="00D273F7"/>
    <w:rsid w:val="00D27636"/>
    <w:rsid w:val="00D3078A"/>
    <w:rsid w:val="00D34052"/>
    <w:rsid w:val="00D34AE4"/>
    <w:rsid w:val="00D41E02"/>
    <w:rsid w:val="00D41E89"/>
    <w:rsid w:val="00D4347E"/>
    <w:rsid w:val="00D4609B"/>
    <w:rsid w:val="00D47A84"/>
    <w:rsid w:val="00D5525A"/>
    <w:rsid w:val="00D556F5"/>
    <w:rsid w:val="00D55754"/>
    <w:rsid w:val="00D629A5"/>
    <w:rsid w:val="00D6494C"/>
    <w:rsid w:val="00D71251"/>
    <w:rsid w:val="00D719AF"/>
    <w:rsid w:val="00D72DA1"/>
    <w:rsid w:val="00D753ED"/>
    <w:rsid w:val="00D809EA"/>
    <w:rsid w:val="00D81A3D"/>
    <w:rsid w:val="00D86E1F"/>
    <w:rsid w:val="00D873A9"/>
    <w:rsid w:val="00D919FB"/>
    <w:rsid w:val="00D93AA9"/>
    <w:rsid w:val="00D94455"/>
    <w:rsid w:val="00D96F5E"/>
    <w:rsid w:val="00DA1A6A"/>
    <w:rsid w:val="00DA2EF3"/>
    <w:rsid w:val="00DB07C5"/>
    <w:rsid w:val="00DB52FE"/>
    <w:rsid w:val="00DC1AC1"/>
    <w:rsid w:val="00DD2760"/>
    <w:rsid w:val="00DE0EE8"/>
    <w:rsid w:val="00DE7C74"/>
    <w:rsid w:val="00DF33D1"/>
    <w:rsid w:val="00E0047A"/>
    <w:rsid w:val="00E074A2"/>
    <w:rsid w:val="00E118F8"/>
    <w:rsid w:val="00E151F1"/>
    <w:rsid w:val="00E167FF"/>
    <w:rsid w:val="00E20D9C"/>
    <w:rsid w:val="00E2287E"/>
    <w:rsid w:val="00E238F6"/>
    <w:rsid w:val="00E25E6C"/>
    <w:rsid w:val="00E30EB0"/>
    <w:rsid w:val="00E31FD4"/>
    <w:rsid w:val="00E336F4"/>
    <w:rsid w:val="00E426CD"/>
    <w:rsid w:val="00E43172"/>
    <w:rsid w:val="00E47101"/>
    <w:rsid w:val="00E478A5"/>
    <w:rsid w:val="00E50112"/>
    <w:rsid w:val="00E503AD"/>
    <w:rsid w:val="00E538A8"/>
    <w:rsid w:val="00E54D8C"/>
    <w:rsid w:val="00E62ADA"/>
    <w:rsid w:val="00E63EFD"/>
    <w:rsid w:val="00E63F5D"/>
    <w:rsid w:val="00E74490"/>
    <w:rsid w:val="00E7453A"/>
    <w:rsid w:val="00E75C22"/>
    <w:rsid w:val="00E80488"/>
    <w:rsid w:val="00E854F9"/>
    <w:rsid w:val="00E87399"/>
    <w:rsid w:val="00E87D60"/>
    <w:rsid w:val="00E9065F"/>
    <w:rsid w:val="00E909B6"/>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3D70"/>
    <w:rsid w:val="00EE4A6C"/>
    <w:rsid w:val="00EE52F4"/>
    <w:rsid w:val="00EF00C7"/>
    <w:rsid w:val="00EF11F8"/>
    <w:rsid w:val="00EF1861"/>
    <w:rsid w:val="00EF3E31"/>
    <w:rsid w:val="00EF60CE"/>
    <w:rsid w:val="00EF68CA"/>
    <w:rsid w:val="00EF6921"/>
    <w:rsid w:val="00EF79E2"/>
    <w:rsid w:val="00F00B7B"/>
    <w:rsid w:val="00F01C4B"/>
    <w:rsid w:val="00F0237F"/>
    <w:rsid w:val="00F03AD8"/>
    <w:rsid w:val="00F03C40"/>
    <w:rsid w:val="00F10206"/>
    <w:rsid w:val="00F10BEC"/>
    <w:rsid w:val="00F13196"/>
    <w:rsid w:val="00F1364A"/>
    <w:rsid w:val="00F13DFD"/>
    <w:rsid w:val="00F15C0B"/>
    <w:rsid w:val="00F20651"/>
    <w:rsid w:val="00F20AD3"/>
    <w:rsid w:val="00F21E07"/>
    <w:rsid w:val="00F22EEB"/>
    <w:rsid w:val="00F27AA1"/>
    <w:rsid w:val="00F27E9E"/>
    <w:rsid w:val="00F3324C"/>
    <w:rsid w:val="00F35F8A"/>
    <w:rsid w:val="00F36BEA"/>
    <w:rsid w:val="00F403C3"/>
    <w:rsid w:val="00F413AD"/>
    <w:rsid w:val="00F44117"/>
    <w:rsid w:val="00F44CCC"/>
    <w:rsid w:val="00F459E3"/>
    <w:rsid w:val="00F46823"/>
    <w:rsid w:val="00F47B88"/>
    <w:rsid w:val="00F51522"/>
    <w:rsid w:val="00F548C1"/>
    <w:rsid w:val="00F5753C"/>
    <w:rsid w:val="00F57B72"/>
    <w:rsid w:val="00F6440D"/>
    <w:rsid w:val="00F663BD"/>
    <w:rsid w:val="00F66F7B"/>
    <w:rsid w:val="00F74709"/>
    <w:rsid w:val="00F75707"/>
    <w:rsid w:val="00F75B58"/>
    <w:rsid w:val="00F77F45"/>
    <w:rsid w:val="00F80C47"/>
    <w:rsid w:val="00F83206"/>
    <w:rsid w:val="00F84CF7"/>
    <w:rsid w:val="00F872F4"/>
    <w:rsid w:val="00F87D29"/>
    <w:rsid w:val="00F914CE"/>
    <w:rsid w:val="00F9164B"/>
    <w:rsid w:val="00F926E3"/>
    <w:rsid w:val="00F949B6"/>
    <w:rsid w:val="00F95078"/>
    <w:rsid w:val="00FA140F"/>
    <w:rsid w:val="00FA2A3F"/>
    <w:rsid w:val="00FA408A"/>
    <w:rsid w:val="00FA7DD8"/>
    <w:rsid w:val="00FB058D"/>
    <w:rsid w:val="00FB05DF"/>
    <w:rsid w:val="00FB0FA7"/>
    <w:rsid w:val="00FB17C7"/>
    <w:rsid w:val="00FB189F"/>
    <w:rsid w:val="00FB5E65"/>
    <w:rsid w:val="00FC0F76"/>
    <w:rsid w:val="00FC1685"/>
    <w:rsid w:val="00FC3CCD"/>
    <w:rsid w:val="00FD13B8"/>
    <w:rsid w:val="00FD15AF"/>
    <w:rsid w:val="00FD30A5"/>
    <w:rsid w:val="00FD50CB"/>
    <w:rsid w:val="00FD7688"/>
    <w:rsid w:val="00FE1688"/>
    <w:rsid w:val="00FE2578"/>
    <w:rsid w:val="00FE33CB"/>
    <w:rsid w:val="00FE3D63"/>
    <w:rsid w:val="00FE5FAC"/>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4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character" w:customStyle="1" w:styleId="uiqtextrenderedqtext">
    <w:name w:val="ui_qtext_rendered_qtext"/>
    <w:rsid w:val="00585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character" w:customStyle="1" w:styleId="uiqtextrenderedqtext">
    <w:name w:val="ui_qtext_rendered_qtext"/>
    <w:rsid w:val="0058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2025">
      <w:bodyDiv w:val="1"/>
      <w:marLeft w:val="0"/>
      <w:marRight w:val="0"/>
      <w:marTop w:val="0"/>
      <w:marBottom w:val="0"/>
      <w:divBdr>
        <w:top w:val="none" w:sz="0" w:space="0" w:color="auto"/>
        <w:left w:val="none" w:sz="0" w:space="0" w:color="auto"/>
        <w:bottom w:val="none" w:sz="0" w:space="0" w:color="auto"/>
        <w:right w:val="none" w:sz="0" w:space="0" w:color="auto"/>
      </w:divBdr>
    </w:div>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irangeomil.blogspot.com" TargetMode="External"/><Relationship Id="rId39" Type="http://schemas.openxmlformats.org/officeDocument/2006/relationships/hyperlink" Target="https://www.fpri.org/article/2019/11/an-american-failure-caatsa-and-deterring-russian-arms-sales/" TargetMode="External"/><Relationship Id="rId21" Type="http://schemas.openxmlformats.org/officeDocument/2006/relationships/header" Target="header7.xml"/><Relationship Id="rId34" Type="http://schemas.openxmlformats.org/officeDocument/2006/relationships/hyperlink" Target="https://republika.co.id" TargetMode="External"/><Relationship Id="rId42" Type="http://schemas.openxmlformats.org/officeDocument/2006/relationships/hyperlink" Target="http://kremlin.ru/supplement/5236" TargetMode="External"/><Relationship Id="rId47" Type="http://schemas.openxmlformats.org/officeDocument/2006/relationships/hyperlink" Target="https://www.reuters.com/article/us-usa-saudi-missiles/u-s-approves-possible-15-billion-sale-of-thaadmissiles-to-saudi-arabia-idUSKBN1CB2IN" TargetMode="External"/><Relationship Id="rId50" Type="http://schemas.openxmlformats.org/officeDocument/2006/relationships/hyperlink" Target="https://www.theatlantic.com/international/archive/2017/06/trump-qatar-saudi-arabia-terrorism-corker/529479/"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1.jpeg"/><Relationship Id="rId33" Type="http://schemas.openxmlformats.org/officeDocument/2006/relationships/footer" Target="footer11.xml"/><Relationship Id="rId38" Type="http://schemas.openxmlformats.org/officeDocument/2006/relationships/hyperlink" Target="https://www.export.gov/article?id=Saudi-Arabia-Defense-and-Security" TargetMode="External"/><Relationship Id="rId46" Type="http://schemas.openxmlformats.org/officeDocument/2006/relationships/hyperlink" Target="https://republika.co.id/berita/ekonomi/bisnis-global/17/10/04/oxa333396-ini-sebab-kunjungan-raja-salman-ke-rusi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yperlink" Target="https://www.kommersant.ru/doc/3429985?from=four_stran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yperlink" Target="http://www.defense-aerospace.com/articles-view/release/3/201751/russian-tos_1a-thermobaric-mlrs-seen-in-saudi.html" TargetMode="External"/><Relationship Id="rId40" Type="http://schemas.openxmlformats.org/officeDocument/2006/relationships/hyperlink" Target="https://www.pewresearch.org/global/2017/12/11/key-middle-east-publics-see-russia-turkey-and-u-s-all-playing-larger-roles-in-region/" TargetMode="External"/><Relationship Id="rId45" Type="http://schemas.openxmlformats.org/officeDocument/2006/relationships/footer" Target="footer13.xml"/><Relationship Id="rId53"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hyperlink" Target="https://dunia.tempo.co/read/1222805/sorotan-rudal-patriot-dan-thaad-amerika-saingi-rudal-s-400-rusia"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header" Target="header13.xml"/><Relationship Id="rId52"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yperlink" Target="https://www.merdeka.com/dunia/amerika-serikat-kesal-arab-saudi-beli-senjata-s-400-ke-rusia.html" TargetMode="External"/><Relationship Id="rId48" Type="http://schemas.openxmlformats.org/officeDocument/2006/relationships/hyperlink" Target="http://saudigazette.com.sa/article/518748/SAUDI-ARABIA/Saudi-Arabia" TargetMode="External"/><Relationship Id="rId8" Type="http://schemas.openxmlformats.org/officeDocument/2006/relationships/endnotes" Target="endnotes.xml"/><Relationship Id="rId51" Type="http://schemas.openxmlformats.org/officeDocument/2006/relationships/hyperlink" Target="https://www.washingtonpost.com/world/national-security/disappearance-and-alleged-killing-of-saudi-journalist-jamal-khashoggi-could-complicate-us-saudi-relations/2018/10/07/93693ace-ca4f-11e8-a360-85875bac0b1f_story.html?noredirect=on" TargetMode="External"/><Relationship Id="rId3"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57807-AD44-4EB4-882D-8B89B956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37326</CharactersWithSpaces>
  <SharedDoc>false</SharedDoc>
  <HLinks>
    <vt:vector size="90" baseType="variant">
      <vt:variant>
        <vt:i4>786492</vt:i4>
      </vt:variant>
      <vt:variant>
        <vt:i4>42</vt:i4>
      </vt:variant>
      <vt:variant>
        <vt:i4>0</vt:i4>
      </vt:variant>
      <vt:variant>
        <vt:i4>5</vt:i4>
      </vt:variant>
      <vt:variant>
        <vt:lpwstr>https://www.washingtonpost.com/world/national-security/disappearance-and-alleged-killing-of-saudi-journalist-jamal-khashoggi-could-complicate-us-saudi-relations/2018/10/07/93693ace-ca4f-11e8-a360-85875bac0b1f_story.html?noredirect=on</vt:lpwstr>
      </vt:variant>
      <vt:variant>
        <vt:lpwstr/>
      </vt:variant>
      <vt:variant>
        <vt:i4>6291575</vt:i4>
      </vt:variant>
      <vt:variant>
        <vt:i4>39</vt:i4>
      </vt:variant>
      <vt:variant>
        <vt:i4>0</vt:i4>
      </vt:variant>
      <vt:variant>
        <vt:i4>5</vt:i4>
      </vt:variant>
      <vt:variant>
        <vt:lpwstr>https://www.theatlantic.com/international/archive/2017/06/trump-qatar-saudi-arabia-terrorism-corker/529479/</vt:lpwstr>
      </vt:variant>
      <vt:variant>
        <vt:lpwstr/>
      </vt:variant>
      <vt:variant>
        <vt:i4>4849748</vt:i4>
      </vt:variant>
      <vt:variant>
        <vt:i4>36</vt:i4>
      </vt:variant>
      <vt:variant>
        <vt:i4>0</vt:i4>
      </vt:variant>
      <vt:variant>
        <vt:i4>5</vt:i4>
      </vt:variant>
      <vt:variant>
        <vt:lpwstr>https://dunia.tempo.co/read/1222805/sorotan-rudal-patriot-dan-thaad-amerika-saingi-rudal-s-400-rusia</vt:lpwstr>
      </vt:variant>
      <vt:variant>
        <vt:lpwstr/>
      </vt:variant>
      <vt:variant>
        <vt:i4>6291493</vt:i4>
      </vt:variant>
      <vt:variant>
        <vt:i4>33</vt:i4>
      </vt:variant>
      <vt:variant>
        <vt:i4>0</vt:i4>
      </vt:variant>
      <vt:variant>
        <vt:i4>5</vt:i4>
      </vt:variant>
      <vt:variant>
        <vt:lpwstr>http://saudigazette.com.sa/article/518748/SAUDI-ARABIA/Saudi-Arabia</vt:lpwstr>
      </vt:variant>
      <vt:variant>
        <vt:lpwstr/>
      </vt:variant>
      <vt:variant>
        <vt:i4>4063340</vt:i4>
      </vt:variant>
      <vt:variant>
        <vt:i4>30</vt:i4>
      </vt:variant>
      <vt:variant>
        <vt:i4>0</vt:i4>
      </vt:variant>
      <vt:variant>
        <vt:i4>5</vt:i4>
      </vt:variant>
      <vt:variant>
        <vt:lpwstr>https://www.reuters.com/article/us-usa-saudi-missiles/u-s-approves-possible-15-billion-sale-of-thaadmissiles-to-saudi-arabia-idUSKBN1CB2IN</vt:lpwstr>
      </vt:variant>
      <vt:variant>
        <vt:lpwstr/>
      </vt:variant>
      <vt:variant>
        <vt:i4>720925</vt:i4>
      </vt:variant>
      <vt:variant>
        <vt:i4>27</vt:i4>
      </vt:variant>
      <vt:variant>
        <vt:i4>0</vt:i4>
      </vt:variant>
      <vt:variant>
        <vt:i4>5</vt:i4>
      </vt:variant>
      <vt:variant>
        <vt:lpwstr>https://republika.co.id/berita/ekonomi/bisnis-global/17/10/04/oxa333396-ini-sebab-kunjungan-raja-salman-ke-rusia</vt:lpwstr>
      </vt:variant>
      <vt:variant>
        <vt:lpwstr/>
      </vt:variant>
      <vt:variant>
        <vt:i4>7667771</vt:i4>
      </vt:variant>
      <vt:variant>
        <vt:i4>24</vt:i4>
      </vt:variant>
      <vt:variant>
        <vt:i4>0</vt:i4>
      </vt:variant>
      <vt:variant>
        <vt:i4>5</vt:i4>
      </vt:variant>
      <vt:variant>
        <vt:lpwstr>https://www.merdeka.com/dunia/amerika-serikat-kesal-arab-saudi-beli-senjata-s-400-ke-rusia.html</vt:lpwstr>
      </vt:variant>
      <vt:variant>
        <vt:lpwstr/>
      </vt:variant>
      <vt:variant>
        <vt:i4>852053</vt:i4>
      </vt:variant>
      <vt:variant>
        <vt:i4>21</vt:i4>
      </vt:variant>
      <vt:variant>
        <vt:i4>0</vt:i4>
      </vt:variant>
      <vt:variant>
        <vt:i4>5</vt:i4>
      </vt:variant>
      <vt:variant>
        <vt:lpwstr>http://kremlin.ru/supplement/5236</vt:lpwstr>
      </vt:variant>
      <vt:variant>
        <vt:lpwstr/>
      </vt:variant>
      <vt:variant>
        <vt:i4>1900585</vt:i4>
      </vt:variant>
      <vt:variant>
        <vt:i4>18</vt:i4>
      </vt:variant>
      <vt:variant>
        <vt:i4>0</vt:i4>
      </vt:variant>
      <vt:variant>
        <vt:i4>5</vt:i4>
      </vt:variant>
      <vt:variant>
        <vt:lpwstr>https://www.kommersant.ru/doc/3429985?from=four_strana</vt:lpwstr>
      </vt:variant>
      <vt:variant>
        <vt:lpwstr/>
      </vt:variant>
      <vt:variant>
        <vt:i4>1179729</vt:i4>
      </vt:variant>
      <vt:variant>
        <vt:i4>15</vt:i4>
      </vt:variant>
      <vt:variant>
        <vt:i4>0</vt:i4>
      </vt:variant>
      <vt:variant>
        <vt:i4>5</vt:i4>
      </vt:variant>
      <vt:variant>
        <vt:lpwstr>https://www.pewresearch.org/global/2017/12/11/key-middle-east-publics-see-russia-turkey-and-u-s-all-playing-larger-roles-in-region/</vt:lpwstr>
      </vt:variant>
      <vt:variant>
        <vt:lpwstr>fn-39720-1</vt:lpwstr>
      </vt:variant>
      <vt:variant>
        <vt:i4>2031691</vt:i4>
      </vt:variant>
      <vt:variant>
        <vt:i4>12</vt:i4>
      </vt:variant>
      <vt:variant>
        <vt:i4>0</vt:i4>
      </vt:variant>
      <vt:variant>
        <vt:i4>5</vt:i4>
      </vt:variant>
      <vt:variant>
        <vt:lpwstr>https://www.fpri.org/article/2019/11/an-american-failure-caatsa-and-deterring-russian-arms-sales/</vt:lpwstr>
      </vt:variant>
      <vt:variant>
        <vt:lpwstr/>
      </vt:variant>
      <vt:variant>
        <vt:i4>4063274</vt:i4>
      </vt:variant>
      <vt:variant>
        <vt:i4>9</vt:i4>
      </vt:variant>
      <vt:variant>
        <vt:i4>0</vt:i4>
      </vt:variant>
      <vt:variant>
        <vt:i4>5</vt:i4>
      </vt:variant>
      <vt:variant>
        <vt:lpwstr>https://www.export.gov/article?id=Saudi-Arabia-Defense-and-Security</vt:lpwstr>
      </vt:variant>
      <vt:variant>
        <vt:lpwstr/>
      </vt:variant>
      <vt:variant>
        <vt:i4>131177</vt:i4>
      </vt:variant>
      <vt:variant>
        <vt:i4>6</vt:i4>
      </vt:variant>
      <vt:variant>
        <vt:i4>0</vt:i4>
      </vt:variant>
      <vt:variant>
        <vt:i4>5</vt:i4>
      </vt:variant>
      <vt:variant>
        <vt:lpwstr>http://www.defense-aerospace.com/articles-view/release/3/201751/russian-tos_1a-thermobaric-mlrs-seen-in-saudi.html</vt:lpwstr>
      </vt:variant>
      <vt:variant>
        <vt:lpwstr/>
      </vt:variant>
      <vt:variant>
        <vt:i4>65537</vt:i4>
      </vt:variant>
      <vt:variant>
        <vt:i4>3</vt:i4>
      </vt:variant>
      <vt:variant>
        <vt:i4>0</vt:i4>
      </vt:variant>
      <vt:variant>
        <vt:i4>5</vt:i4>
      </vt:variant>
      <vt:variant>
        <vt:lpwstr>https://republika.co.id/</vt:lpwstr>
      </vt:variant>
      <vt:variant>
        <vt:lpwstr/>
      </vt:variant>
      <vt:variant>
        <vt:i4>1441798</vt:i4>
      </vt:variant>
      <vt:variant>
        <vt:i4>0</vt:i4>
      </vt:variant>
      <vt:variant>
        <vt:i4>0</vt:i4>
      </vt:variant>
      <vt:variant>
        <vt:i4>5</vt:i4>
      </vt:variant>
      <vt:variant>
        <vt:lpwstr>https://irangeomil.blogspot.com/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ASUS</cp:lastModifiedBy>
  <cp:revision>2</cp:revision>
  <cp:lastPrinted>2021-09-15T13:21:00Z</cp:lastPrinted>
  <dcterms:created xsi:type="dcterms:W3CDTF">2021-10-12T03:02:00Z</dcterms:created>
  <dcterms:modified xsi:type="dcterms:W3CDTF">2021-10-12T03:02:00Z</dcterms:modified>
</cp:coreProperties>
</file>